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E1" w:rsidRDefault="006879E1" w:rsidP="006879E1">
      <w:pPr>
        <w:spacing w:line="360" w:lineRule="auto"/>
        <w:ind w:firstLine="708"/>
        <w:jc w:val="center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OPIS STANOWISKA PRACY</w:t>
      </w:r>
    </w:p>
    <w:p w:rsidR="006879E1" w:rsidRDefault="006879E1" w:rsidP="006879E1">
      <w:pPr>
        <w:spacing w:line="360" w:lineRule="auto"/>
        <w:ind w:firstLine="708"/>
        <w:jc w:val="center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</w:t>
      </w:r>
      <w:r w:rsidR="00476458">
        <w:rPr>
          <w:rFonts w:ascii="Arial" w:hAnsi="Arial" w:cs="Arial"/>
          <w:spacing w:val="20"/>
          <w:sz w:val="20"/>
          <w:szCs w:val="20"/>
        </w:rPr>
        <w:t xml:space="preserve">Zastępca Dyrektora </w:t>
      </w:r>
      <w:r>
        <w:rPr>
          <w:rFonts w:ascii="Arial" w:hAnsi="Arial" w:cs="Arial"/>
          <w:spacing w:val="20"/>
          <w:sz w:val="20"/>
          <w:szCs w:val="20"/>
        </w:rPr>
        <w:t xml:space="preserve"> w Domu Pomocy Społecznej w Skęczniewie</w:t>
      </w:r>
    </w:p>
    <w:p w:rsidR="006879E1" w:rsidRDefault="006879E1" w:rsidP="006879E1">
      <w:pPr>
        <w:spacing w:line="360" w:lineRule="auto"/>
        <w:ind w:firstLine="708"/>
        <w:jc w:val="center"/>
        <w:rPr>
          <w:rFonts w:ascii="Arial" w:hAnsi="Arial" w:cs="Arial"/>
          <w:spacing w:val="20"/>
          <w:sz w:val="20"/>
          <w:szCs w:val="20"/>
        </w:rPr>
      </w:pPr>
    </w:p>
    <w:p w:rsidR="006879E1" w:rsidRDefault="006879E1" w:rsidP="006879E1">
      <w:pPr>
        <w:spacing w:line="360" w:lineRule="auto"/>
        <w:jc w:val="both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  <w:u w:val="single"/>
        </w:rPr>
        <w:t>A CHARAKTERYSTYKA STANOWISKA</w:t>
      </w:r>
    </w:p>
    <w:p w:rsidR="006879E1" w:rsidRDefault="006879E1" w:rsidP="006879E1">
      <w:pPr>
        <w:spacing w:line="360" w:lineRule="auto"/>
        <w:jc w:val="both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1. Nazwa stanowiska;</w:t>
      </w:r>
      <w:r w:rsidR="00476458">
        <w:rPr>
          <w:rFonts w:ascii="Arial" w:hAnsi="Arial" w:cs="Arial"/>
          <w:spacing w:val="20"/>
          <w:sz w:val="20"/>
          <w:szCs w:val="20"/>
        </w:rPr>
        <w:t xml:space="preserve"> zastępca dyrektora Domu Pomocy Społecznej w Skęczniewie</w:t>
      </w:r>
      <w:r>
        <w:rPr>
          <w:rFonts w:ascii="Arial" w:hAnsi="Arial" w:cs="Arial"/>
          <w:b/>
          <w:spacing w:val="20"/>
          <w:sz w:val="20"/>
          <w:szCs w:val="20"/>
        </w:rPr>
        <w:t>.</w:t>
      </w:r>
    </w:p>
    <w:p w:rsidR="006879E1" w:rsidRDefault="006879E1" w:rsidP="006879E1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2. Charakter stanowiska:</w:t>
      </w:r>
    </w:p>
    <w:p w:rsidR="006879E1" w:rsidRDefault="006879E1" w:rsidP="006879E1">
      <w:pPr>
        <w:spacing w:line="360" w:lineRule="auto"/>
        <w:jc w:val="both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</w:t>
      </w:r>
      <w:r w:rsidR="00476458">
        <w:rPr>
          <w:rFonts w:ascii="Arial" w:hAnsi="Arial" w:cs="Arial"/>
          <w:color w:val="000000"/>
          <w:spacing w:val="20"/>
          <w:sz w:val="20"/>
          <w:szCs w:val="20"/>
        </w:rPr>
        <w:t xml:space="preserve"> Stanowisko;  kierowniczo urzędnicze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w wymiarze </w:t>
      </w:r>
      <w:r w:rsidR="00476458">
        <w:rPr>
          <w:rFonts w:ascii="Arial" w:hAnsi="Arial" w:cs="Arial"/>
          <w:color w:val="000000"/>
          <w:spacing w:val="20"/>
          <w:sz w:val="20"/>
          <w:szCs w:val="20"/>
        </w:rPr>
        <w:t>pełen czasu pracy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. </w:t>
      </w:r>
    </w:p>
    <w:p w:rsidR="006879E1" w:rsidRDefault="006879E1" w:rsidP="006879E1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3. Nazwa stanowiska bezpośrednio nadrzędnego:</w:t>
      </w:r>
    </w:p>
    <w:p w:rsidR="006879E1" w:rsidRDefault="00476458" w:rsidP="006879E1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Dyrektor Domu Pomocy Społecznej w Skęczniewie</w:t>
      </w:r>
      <w:r w:rsidR="006879E1">
        <w:rPr>
          <w:rFonts w:ascii="Arial" w:hAnsi="Arial" w:cs="Arial"/>
          <w:spacing w:val="20"/>
          <w:sz w:val="20"/>
          <w:szCs w:val="20"/>
        </w:rPr>
        <w:t>.</w:t>
      </w:r>
    </w:p>
    <w:p w:rsidR="006879E1" w:rsidRDefault="006879E1" w:rsidP="006879E1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4. Obowiązki służbowe;</w:t>
      </w:r>
    </w:p>
    <w:p w:rsidR="00B5690B" w:rsidRDefault="00B5690B" w:rsidP="003D477A">
      <w:pPr>
        <w:spacing w:line="360" w:lineRule="auto"/>
        <w:ind w:firstLine="527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1) kierowanie, organizacja  i koordynacja pracy podległych pracowników,</w:t>
      </w:r>
    </w:p>
    <w:p w:rsidR="00B5690B" w:rsidRDefault="00B5690B" w:rsidP="00B5690B">
      <w:pPr>
        <w:spacing w:line="360" w:lineRule="auto"/>
        <w:ind w:left="527" w:firstLine="40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2) układanie grafików i rozliczanie czasu pracy,</w:t>
      </w:r>
    </w:p>
    <w:p w:rsidR="00B5690B" w:rsidRDefault="00B5690B" w:rsidP="00B5690B">
      <w:pPr>
        <w:spacing w:line="360" w:lineRule="auto"/>
        <w:ind w:left="527" w:firstLine="40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3) zapewnienie mieszkańcom domu pomocy społecznej odpowiedniego standardu usług;  bytowych, opiekuńczych i wspomagających, (współtworzenie indywidualnych planów wsparcia),</w:t>
      </w:r>
    </w:p>
    <w:p w:rsidR="00B5690B" w:rsidRDefault="00B5690B" w:rsidP="00B5690B">
      <w:pPr>
        <w:spacing w:line="360" w:lineRule="auto"/>
        <w:ind w:left="527" w:firstLine="40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4) nadzór nad jakością i prawidłowością świadczonych usług</w:t>
      </w:r>
    </w:p>
    <w:p w:rsidR="00B5690B" w:rsidRDefault="00B5690B" w:rsidP="00B5690B">
      <w:pPr>
        <w:spacing w:line="360" w:lineRule="auto"/>
        <w:ind w:left="527" w:firstLine="40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5) tworzenie właściwej atmosfery w domu pomocy społecznej, zapewnienie mieszkańcom poszanowania wolności, intymności, godności i poczucia bezpieczeństwa</w:t>
      </w:r>
    </w:p>
    <w:p w:rsidR="00B5690B" w:rsidRDefault="00B5690B" w:rsidP="00B5690B">
      <w:pPr>
        <w:spacing w:line="360" w:lineRule="auto"/>
        <w:ind w:left="527" w:firstLine="40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6) nadzór nad przestrzeganiem dyscypliny pracy podległego personelu, kodeksu etyki, ochrony przeciwpożarowej i bhp,</w:t>
      </w:r>
    </w:p>
    <w:p w:rsidR="00B5690B" w:rsidRDefault="00B5690B" w:rsidP="00B5690B">
      <w:pPr>
        <w:spacing w:line="360" w:lineRule="auto"/>
        <w:ind w:left="527" w:firstLine="40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7) przestrzeganie realizacji zadań statutowych</w:t>
      </w:r>
    </w:p>
    <w:p w:rsidR="00B5690B" w:rsidRDefault="00B5690B" w:rsidP="00B5690B">
      <w:pPr>
        <w:spacing w:line="360" w:lineRule="auto"/>
        <w:ind w:left="527" w:firstLine="40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8) zapewnienie funkcjonowania systemu kontroli zarządczej </w:t>
      </w:r>
    </w:p>
    <w:p w:rsidR="00B5690B" w:rsidRDefault="00B5690B" w:rsidP="00B5690B">
      <w:pPr>
        <w:spacing w:line="360" w:lineRule="auto"/>
        <w:ind w:left="527" w:firstLine="40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9) realizacja zadań związanych z zapewnieniem dostępności osobom ze szczególnymi potrzebami.</w:t>
      </w:r>
    </w:p>
    <w:p w:rsidR="00B5690B" w:rsidRDefault="00B5690B" w:rsidP="00B5690B">
      <w:pPr>
        <w:spacing w:line="360" w:lineRule="auto"/>
        <w:ind w:left="527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10) uczestniczenie  w pracach komisji przetargowych </w:t>
      </w:r>
      <w:r>
        <w:rPr>
          <w:rFonts w:ascii="Arial" w:hAnsi="Arial" w:cs="Arial"/>
          <w:spacing w:val="20"/>
          <w:sz w:val="20"/>
          <w:szCs w:val="20"/>
        </w:rPr>
        <w:t>powołanych do przygotowania i przeprowadzenia postępowań o udzielenie zamówienia,</w:t>
      </w:r>
    </w:p>
    <w:p w:rsidR="00B5690B" w:rsidRDefault="00B5690B" w:rsidP="00B5690B">
      <w:pPr>
        <w:spacing w:line="360" w:lineRule="auto"/>
        <w:ind w:left="527" w:firstLine="40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11) opracowywanie procedur niezbędnych do prawidłowego funkcjonowania jednostki</w:t>
      </w:r>
      <w:r w:rsidR="00DC1DAC">
        <w:rPr>
          <w:rFonts w:ascii="Arial" w:hAnsi="Arial" w:cs="Arial"/>
          <w:color w:val="000000"/>
          <w:spacing w:val="20"/>
          <w:sz w:val="20"/>
          <w:szCs w:val="20"/>
        </w:rPr>
        <w:t>,</w:t>
      </w:r>
    </w:p>
    <w:p w:rsidR="00DC1DAC" w:rsidRDefault="00DC1DAC" w:rsidP="00B5690B">
      <w:pPr>
        <w:spacing w:line="360" w:lineRule="auto"/>
        <w:ind w:left="527" w:firstLine="40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12) prawidłowe i terminowe sporządzanie dokumentacji obowiązującej w podległych działach, jej kompletność, właściwe przechowywanie i udostępnianie zgodnie z obowiązującymi przepisami,</w:t>
      </w:r>
    </w:p>
    <w:p w:rsidR="00DC1DAC" w:rsidRDefault="00DC1DAC" w:rsidP="00B5690B">
      <w:pPr>
        <w:spacing w:line="360" w:lineRule="auto"/>
        <w:ind w:left="527" w:firstLine="40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13) realizacja wydanych przez Dyrektora Domu Decyzji , zarządzeń, regulaminów.</w:t>
      </w:r>
    </w:p>
    <w:p w:rsidR="006879E1" w:rsidRDefault="006879E1" w:rsidP="006879E1">
      <w:pPr>
        <w:spacing w:line="360" w:lineRule="auto"/>
        <w:ind w:left="720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</w:p>
    <w:p w:rsidR="006879E1" w:rsidRDefault="006879E1" w:rsidP="006879E1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5. Odpowiedzialność;</w:t>
      </w:r>
    </w:p>
    <w:p w:rsidR="006879E1" w:rsidRDefault="006879E1" w:rsidP="00B5690B">
      <w:pPr>
        <w:spacing w:line="360" w:lineRule="auto"/>
        <w:ind w:left="527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1) Służbowa, materialna, ewentualnie karna za nieprawidłowości oraz</w:t>
      </w:r>
    </w:p>
    <w:p w:rsidR="00B5690B" w:rsidRDefault="006879E1" w:rsidP="00B5690B">
      <w:pPr>
        <w:spacing w:line="360" w:lineRule="auto"/>
        <w:ind w:left="527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niedopełnienie obowiązków służbowych wynikających z powierzonych </w:t>
      </w:r>
    </w:p>
    <w:p w:rsidR="006879E1" w:rsidRDefault="00B5690B" w:rsidP="00B5690B">
      <w:pPr>
        <w:spacing w:line="360" w:lineRule="auto"/>
        <w:ind w:left="527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</w:t>
      </w:r>
      <w:r w:rsidR="006879E1">
        <w:rPr>
          <w:rFonts w:ascii="Arial" w:hAnsi="Arial" w:cs="Arial"/>
          <w:spacing w:val="20"/>
          <w:sz w:val="20"/>
          <w:szCs w:val="20"/>
        </w:rPr>
        <w:t>czynności,</w:t>
      </w:r>
    </w:p>
    <w:p w:rsidR="006879E1" w:rsidRDefault="006879E1" w:rsidP="00B5690B">
      <w:pPr>
        <w:spacing w:line="360" w:lineRule="auto"/>
        <w:ind w:left="527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2) Wynikająca z przepisów ustawy o finansach publicznych, o zachowaniu</w:t>
      </w:r>
    </w:p>
    <w:p w:rsidR="00C03236" w:rsidRDefault="00C03236" w:rsidP="00C03236">
      <w:pPr>
        <w:spacing w:line="360" w:lineRule="auto"/>
        <w:ind w:left="527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lastRenderedPageBreak/>
        <w:t xml:space="preserve"> </w:t>
      </w:r>
      <w:r w:rsidR="006879E1">
        <w:rPr>
          <w:rFonts w:ascii="Arial" w:hAnsi="Arial" w:cs="Arial"/>
          <w:spacing w:val="20"/>
          <w:sz w:val="20"/>
          <w:szCs w:val="20"/>
        </w:rPr>
        <w:t>tajemnicy  służbowej, oraz o  ochronie danych osobowych.</w:t>
      </w:r>
    </w:p>
    <w:p w:rsidR="00B5690B" w:rsidRDefault="006879E1" w:rsidP="0098278E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6.Uprawnienia na stanowisku: </w:t>
      </w:r>
    </w:p>
    <w:p w:rsidR="0098278E" w:rsidRDefault="00B5690B" w:rsidP="006879E1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</w:t>
      </w:r>
      <w:r w:rsidR="003D477A">
        <w:rPr>
          <w:rFonts w:ascii="Arial" w:hAnsi="Arial" w:cs="Arial"/>
          <w:spacing w:val="20"/>
          <w:sz w:val="20"/>
          <w:szCs w:val="20"/>
        </w:rPr>
        <w:tab/>
        <w:t>1) z</w:t>
      </w:r>
      <w:r w:rsidR="0098278E">
        <w:rPr>
          <w:rFonts w:ascii="Arial" w:hAnsi="Arial" w:cs="Arial"/>
          <w:spacing w:val="20"/>
          <w:sz w:val="20"/>
          <w:szCs w:val="20"/>
        </w:rPr>
        <w:t>arządcze, kontrolne w odniesieniu do podległego personelu.</w:t>
      </w:r>
    </w:p>
    <w:p w:rsidR="006879E1" w:rsidRDefault="003D477A" w:rsidP="003D477A">
      <w:pPr>
        <w:spacing w:line="360" w:lineRule="auto"/>
        <w:ind w:left="708" w:firstLine="75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2)d</w:t>
      </w:r>
      <w:r w:rsidR="006879E1">
        <w:rPr>
          <w:rFonts w:ascii="Arial" w:hAnsi="Arial" w:cs="Arial"/>
          <w:spacing w:val="20"/>
          <w:sz w:val="20"/>
          <w:szCs w:val="20"/>
        </w:rPr>
        <w:t>ostęp do dokumentów i innych danych niezbędnych do realizacji powierzonych zadań. Możliwość stałego poszerzania wiedzy i umiejętności. Możliwość rozwoju.</w:t>
      </w:r>
    </w:p>
    <w:p w:rsidR="006879E1" w:rsidRDefault="006879E1" w:rsidP="006879E1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7.Zasady zastępstw na stanowiskach</w:t>
      </w:r>
    </w:p>
    <w:p w:rsidR="0098278E" w:rsidRDefault="006879E1" w:rsidP="006879E1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 a) osoba na stanowisku zastępuje </w:t>
      </w:r>
      <w:r w:rsidR="00C03236">
        <w:rPr>
          <w:rFonts w:ascii="Arial" w:hAnsi="Arial" w:cs="Arial"/>
          <w:color w:val="000000"/>
          <w:spacing w:val="20"/>
          <w:sz w:val="20"/>
          <w:szCs w:val="20"/>
        </w:rPr>
        <w:t xml:space="preserve">( nazwa stanowiska) – Dyrektora DPS w </w:t>
      </w:r>
      <w:r w:rsidR="0098278E">
        <w:rPr>
          <w:rFonts w:ascii="Arial" w:hAnsi="Arial" w:cs="Arial"/>
          <w:color w:val="000000"/>
          <w:spacing w:val="20"/>
          <w:sz w:val="20"/>
          <w:szCs w:val="20"/>
        </w:rPr>
        <w:t xml:space="preserve">    </w:t>
      </w:r>
    </w:p>
    <w:p w:rsidR="006879E1" w:rsidRDefault="0098278E" w:rsidP="006879E1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  r</w:t>
      </w:r>
      <w:r w:rsidR="00C03236">
        <w:rPr>
          <w:rFonts w:ascii="Arial" w:hAnsi="Arial" w:cs="Arial"/>
          <w:color w:val="000000"/>
          <w:spacing w:val="20"/>
          <w:sz w:val="20"/>
          <w:szCs w:val="20"/>
        </w:rPr>
        <w:t>amach wydanego upoważnienia</w:t>
      </w:r>
    </w:p>
    <w:p w:rsidR="0098278E" w:rsidRDefault="006879E1" w:rsidP="006879E1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 b) osoba na stanowisku jest zastępowana przez ( nazwa stanowiska)- </w:t>
      </w:r>
      <w:r w:rsidR="0098278E">
        <w:rPr>
          <w:rFonts w:ascii="Arial" w:hAnsi="Arial" w:cs="Arial"/>
          <w:color w:val="000000"/>
          <w:spacing w:val="20"/>
          <w:sz w:val="20"/>
          <w:szCs w:val="20"/>
        </w:rPr>
        <w:t xml:space="preserve">kierownika </w:t>
      </w:r>
    </w:p>
    <w:p w:rsidR="006879E1" w:rsidRDefault="0098278E" w:rsidP="006879E1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 zespołu, </w:t>
      </w:r>
      <w:r w:rsidR="00C03236">
        <w:rPr>
          <w:rFonts w:ascii="Arial" w:hAnsi="Arial" w:cs="Arial"/>
          <w:color w:val="000000"/>
          <w:spacing w:val="20"/>
          <w:sz w:val="20"/>
          <w:szCs w:val="20"/>
        </w:rPr>
        <w:t xml:space="preserve">koordynatora 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8. Wyposażenie stanowiska pracy ( środki techniczne, organizacyjne i inne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niezbędne do realizacji zadania),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Komputer, wyposażenie biurowe.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9. Fizyczne warunki pracy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Praca w budynku , czas pracy w  pełnym wymiarze wynosi 40 godz. tygodniowo.</w:t>
      </w:r>
    </w:p>
    <w:p w:rsidR="006879E1" w:rsidRDefault="006879E1" w:rsidP="006879E1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 xml:space="preserve"> </w:t>
      </w:r>
    </w:p>
    <w:p w:rsidR="006879E1" w:rsidRDefault="006879E1" w:rsidP="006879E1">
      <w:pPr>
        <w:spacing w:line="360" w:lineRule="auto"/>
        <w:rPr>
          <w:rFonts w:ascii="Arial" w:hAnsi="Arial" w:cs="Arial"/>
          <w:b/>
          <w:spacing w:val="20"/>
          <w:sz w:val="20"/>
          <w:szCs w:val="20"/>
          <w:u w:val="single"/>
        </w:rPr>
      </w:pPr>
      <w:r>
        <w:rPr>
          <w:rFonts w:ascii="Arial" w:hAnsi="Arial" w:cs="Arial"/>
          <w:b/>
          <w:spacing w:val="20"/>
          <w:sz w:val="20"/>
          <w:szCs w:val="20"/>
          <w:u w:val="single"/>
        </w:rPr>
        <w:t>B. WYMAGANIA OSOBOWE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1.Wymagany poziom i kierunek wykształcenia na stanowisku;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Wyższe: preferowane – </w:t>
      </w:r>
      <w:r w:rsidR="00156E82">
        <w:rPr>
          <w:rFonts w:ascii="Arial" w:hAnsi="Arial" w:cs="Arial"/>
          <w:spacing w:val="20"/>
          <w:sz w:val="20"/>
          <w:szCs w:val="20"/>
        </w:rPr>
        <w:t>socjologiczne, psychologiczne, pedagogiczne, zarządzanie w ochronie zdrowia, praca socjalna.</w:t>
      </w:r>
    </w:p>
    <w:p w:rsidR="006879E1" w:rsidRDefault="00156E82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2.Wymagany co najmniej pięcioletni</w:t>
      </w:r>
      <w:r w:rsidR="006879E1">
        <w:rPr>
          <w:rFonts w:ascii="Arial" w:hAnsi="Arial" w:cs="Arial"/>
          <w:spacing w:val="20"/>
          <w:sz w:val="20"/>
          <w:szCs w:val="20"/>
        </w:rPr>
        <w:t xml:space="preserve"> staż pracy na stanowisku </w:t>
      </w:r>
      <w:r>
        <w:rPr>
          <w:rFonts w:ascii="Arial" w:hAnsi="Arial" w:cs="Arial"/>
          <w:spacing w:val="20"/>
          <w:sz w:val="20"/>
          <w:szCs w:val="20"/>
        </w:rPr>
        <w:t>związanym z pomocą społeczną, ochroną zdrowia itp.</w:t>
      </w:r>
      <w:r w:rsidR="006879E1">
        <w:rPr>
          <w:rFonts w:ascii="Arial" w:hAnsi="Arial" w:cs="Arial"/>
          <w:spacing w:val="20"/>
          <w:sz w:val="20"/>
          <w:szCs w:val="20"/>
        </w:rPr>
        <w:t>,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3. Wymagane umiejętności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Umiejętność analizy i podejmowania ryzyka, negocjacji, planowania i organizacji </w:t>
      </w:r>
    </w:p>
    <w:p w:rsidR="006879E1" w:rsidRDefault="006879E1" w:rsidP="00156E82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pracy, komunikatywność</w:t>
      </w:r>
      <w:r w:rsidR="00156E82">
        <w:rPr>
          <w:rFonts w:ascii="Arial" w:hAnsi="Arial" w:cs="Arial"/>
          <w:spacing w:val="20"/>
          <w:sz w:val="20"/>
          <w:szCs w:val="20"/>
        </w:rPr>
        <w:t>,  dobra znajomość obowiązujących regulacji prawnych z zakresu pomocy społecznej, ochrony zdrowia, działań opiekuńczo-</w:t>
      </w:r>
      <w:r w:rsidR="00D73BB1">
        <w:rPr>
          <w:rFonts w:ascii="Arial" w:hAnsi="Arial" w:cs="Arial"/>
          <w:spacing w:val="20"/>
          <w:sz w:val="20"/>
          <w:szCs w:val="20"/>
        </w:rPr>
        <w:t>terapeutycznych</w:t>
      </w:r>
      <w:bookmarkStart w:id="0" w:name="_GoBack"/>
      <w:bookmarkEnd w:id="0"/>
      <w:r w:rsidR="00156E82">
        <w:rPr>
          <w:rFonts w:ascii="Arial" w:hAnsi="Arial" w:cs="Arial"/>
          <w:spacing w:val="20"/>
          <w:sz w:val="20"/>
          <w:szCs w:val="20"/>
        </w:rPr>
        <w:t xml:space="preserve">, postępowania administracyjnego, samorządu terytorialnego, finansów publicznych, zamówień publicznych. 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4. Inne umiejętności przydatne na stanowisku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Umiejętność porozumiewania się, analizy i oceny ryzyka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5. Niezbędne cechy osobowościowe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Kreatywność</w:t>
      </w:r>
      <w:r w:rsidR="003D477A">
        <w:rPr>
          <w:rFonts w:ascii="Arial" w:hAnsi="Arial" w:cs="Arial"/>
          <w:spacing w:val="20"/>
          <w:sz w:val="20"/>
          <w:szCs w:val="20"/>
        </w:rPr>
        <w:t>,</w:t>
      </w:r>
      <w:r>
        <w:rPr>
          <w:rFonts w:ascii="Arial" w:hAnsi="Arial" w:cs="Arial"/>
          <w:spacing w:val="20"/>
          <w:sz w:val="20"/>
          <w:szCs w:val="20"/>
        </w:rPr>
        <w:t xml:space="preserve"> lojalność, odpow</w:t>
      </w:r>
      <w:r w:rsidR="003D477A">
        <w:rPr>
          <w:rFonts w:ascii="Arial" w:hAnsi="Arial" w:cs="Arial"/>
          <w:spacing w:val="20"/>
          <w:sz w:val="20"/>
          <w:szCs w:val="20"/>
        </w:rPr>
        <w:t xml:space="preserve">iedzialność, odporność na stres, terminowość, sumienność, rzetelność, umiejętność rozwiązywania problemów, umiejętność wystąpień publicznych. 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  <w:t>Zatwierdził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  <w:t>………………………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  <w:t>(dyrektor)</w:t>
      </w: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6879E1" w:rsidRDefault="006879E1" w:rsidP="006879E1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6879E1" w:rsidRDefault="006879E1" w:rsidP="006879E1">
      <w:pPr>
        <w:spacing w:line="360" w:lineRule="auto"/>
        <w:jc w:val="center"/>
        <w:rPr>
          <w:rFonts w:ascii="Arial" w:hAnsi="Arial" w:cs="Arial"/>
          <w:spacing w:val="20"/>
          <w:sz w:val="20"/>
          <w:szCs w:val="20"/>
          <w:u w:val="single"/>
        </w:rPr>
      </w:pPr>
    </w:p>
    <w:p w:rsidR="006879E1" w:rsidRDefault="006879E1" w:rsidP="006879E1">
      <w:pPr>
        <w:spacing w:line="360" w:lineRule="auto"/>
        <w:ind w:left="708"/>
        <w:jc w:val="both"/>
        <w:rPr>
          <w:rFonts w:ascii="Arial" w:hAnsi="Arial" w:cs="Arial"/>
          <w:spacing w:val="20"/>
          <w:sz w:val="20"/>
          <w:szCs w:val="20"/>
        </w:rPr>
      </w:pPr>
    </w:p>
    <w:p w:rsidR="006879E1" w:rsidRDefault="006879E1" w:rsidP="006879E1"/>
    <w:p w:rsidR="00672C0A" w:rsidRDefault="00672C0A"/>
    <w:sectPr w:rsidR="0067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A3"/>
    <w:rsid w:val="00046487"/>
    <w:rsid w:val="00156E82"/>
    <w:rsid w:val="003351E8"/>
    <w:rsid w:val="003D477A"/>
    <w:rsid w:val="00476458"/>
    <w:rsid w:val="00672C0A"/>
    <w:rsid w:val="006879E1"/>
    <w:rsid w:val="006E2693"/>
    <w:rsid w:val="0098278E"/>
    <w:rsid w:val="00B5690B"/>
    <w:rsid w:val="00C03236"/>
    <w:rsid w:val="00D73BB1"/>
    <w:rsid w:val="00DC1DAC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F4ECD-99B5-4077-ACEC-70FF38AC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2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7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dps7</dc:creator>
  <cp:keywords/>
  <dc:description/>
  <cp:lastModifiedBy>dps7</cp:lastModifiedBy>
  <cp:revision>14</cp:revision>
  <cp:lastPrinted>2021-10-20T12:27:00Z</cp:lastPrinted>
  <dcterms:created xsi:type="dcterms:W3CDTF">2021-09-24T12:43:00Z</dcterms:created>
  <dcterms:modified xsi:type="dcterms:W3CDTF">2021-10-22T09:27:00Z</dcterms:modified>
</cp:coreProperties>
</file>