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E4" w:rsidRPr="00C93C1A" w:rsidRDefault="000C48E4" w:rsidP="000C48E4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C93C1A" w:rsidRPr="00C93C1A">
        <w:rPr>
          <w:rFonts w:ascii="Arial" w:hAnsi="Arial" w:cs="Arial"/>
          <w:b w:val="0"/>
          <w:sz w:val="22"/>
          <w:szCs w:val="22"/>
        </w:rPr>
        <w:t xml:space="preserve">Skęczniew, dn. </w:t>
      </w:r>
      <w:r w:rsidR="008E2D22">
        <w:rPr>
          <w:rFonts w:ascii="Arial" w:hAnsi="Arial" w:cs="Arial"/>
          <w:b w:val="0"/>
          <w:sz w:val="22"/>
          <w:szCs w:val="22"/>
        </w:rPr>
        <w:t>0</w:t>
      </w:r>
      <w:r w:rsidR="00BA3A8E">
        <w:rPr>
          <w:rFonts w:ascii="Arial" w:hAnsi="Arial" w:cs="Arial"/>
          <w:b w:val="0"/>
          <w:sz w:val="22"/>
          <w:szCs w:val="22"/>
        </w:rPr>
        <w:t>6</w:t>
      </w:r>
      <w:r w:rsidR="00C93C1A" w:rsidRPr="00C93C1A">
        <w:rPr>
          <w:rFonts w:ascii="Arial" w:hAnsi="Arial" w:cs="Arial"/>
          <w:b w:val="0"/>
          <w:sz w:val="22"/>
          <w:szCs w:val="22"/>
        </w:rPr>
        <w:t>.0</w:t>
      </w:r>
      <w:r w:rsidR="008E2D22">
        <w:rPr>
          <w:rFonts w:ascii="Arial" w:hAnsi="Arial" w:cs="Arial"/>
          <w:b w:val="0"/>
          <w:sz w:val="22"/>
          <w:szCs w:val="22"/>
        </w:rPr>
        <w:t>7</w:t>
      </w:r>
      <w:r w:rsidR="00C93C1A" w:rsidRPr="00C93C1A">
        <w:rPr>
          <w:rFonts w:ascii="Arial" w:hAnsi="Arial" w:cs="Arial"/>
          <w:b w:val="0"/>
          <w:sz w:val="22"/>
          <w:szCs w:val="22"/>
        </w:rPr>
        <w:t>.2017 r.</w:t>
      </w:r>
      <w:r w:rsidRPr="00C93C1A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8E4" w:rsidRDefault="000C48E4" w:rsidP="000C48E4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DAG.291.0</w:t>
      </w:r>
      <w:r w:rsidR="008E2D22">
        <w:rPr>
          <w:rFonts w:ascii="Arial" w:hAnsi="Arial" w:cs="Arial"/>
          <w:b w:val="0"/>
          <w:sz w:val="18"/>
          <w:szCs w:val="18"/>
        </w:rPr>
        <w:t>5</w:t>
      </w:r>
      <w:r>
        <w:rPr>
          <w:rFonts w:ascii="Arial" w:hAnsi="Arial" w:cs="Arial"/>
          <w:b w:val="0"/>
          <w:sz w:val="18"/>
          <w:szCs w:val="18"/>
        </w:rPr>
        <w:t>.2017</w:t>
      </w:r>
    </w:p>
    <w:p w:rsidR="000C48E4" w:rsidRDefault="000C48E4" w:rsidP="000C48E4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</w:p>
    <w:p w:rsidR="000C48E4" w:rsidRDefault="000C48E4" w:rsidP="000C48E4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</w:p>
    <w:p w:rsidR="000C48E4" w:rsidRDefault="000C48E4" w:rsidP="000C48E4">
      <w:pPr>
        <w:pStyle w:val="tyt"/>
        <w:keepNext w:val="0"/>
        <w:spacing w:before="0" w:after="0"/>
      </w:pPr>
      <w:r>
        <w:t>SPECYFIKACJA ISTOTNYCH WARUNKÓW ZAMÓWIENIA</w:t>
      </w:r>
    </w:p>
    <w:p w:rsidR="000C48E4" w:rsidRDefault="000C48E4" w:rsidP="000C48E4">
      <w:pPr>
        <w:pStyle w:val="tyt"/>
        <w:keepNext w:val="0"/>
        <w:spacing w:before="0" w:after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pStyle w:val="Nagwek1"/>
        <w:spacing w:line="240" w:lineRule="auto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I.  ZAMAWIAJĄCY</w:t>
      </w:r>
    </w:p>
    <w:p w:rsidR="000C48E4" w:rsidRDefault="000C48E4" w:rsidP="000C48E4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</w:t>
      </w:r>
    </w:p>
    <w:p w:rsidR="000C48E4" w:rsidRDefault="000C48E4" w:rsidP="000C48E4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>Dom Pomocy  Społecznej</w:t>
      </w:r>
    </w:p>
    <w:p w:rsidR="000C48E4" w:rsidRDefault="000C48E4" w:rsidP="000C48E4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>Skęczniew; 58</w:t>
      </w:r>
    </w:p>
    <w:p w:rsidR="000C48E4" w:rsidRDefault="000C48E4" w:rsidP="000C48E4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>62-730 Dobra</w:t>
      </w:r>
    </w:p>
    <w:p w:rsidR="000C48E4" w:rsidRDefault="000C48E4" w:rsidP="000C48E4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Tel/ fax   063/ 278-38-71 </w:t>
      </w:r>
    </w:p>
    <w:p w:rsidR="000C48E4" w:rsidRDefault="000C48E4" w:rsidP="000C48E4">
      <w:pPr>
        <w:rPr>
          <w:rFonts w:ascii="Arial" w:hAnsi="Arial" w:cs="Arial"/>
          <w:b/>
          <w:sz w:val="22"/>
          <w:szCs w:val="22"/>
          <w:lang w:val="de-DE"/>
        </w:rPr>
      </w:pPr>
    </w:p>
    <w:p w:rsidR="000C48E4" w:rsidRDefault="000C48E4" w:rsidP="000C48E4">
      <w:pPr>
        <w:pStyle w:val="Nagwek1"/>
        <w:spacing w:line="240" w:lineRule="auto"/>
        <w:ind w:left="144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II.  TRYB POSTĘPOWANIA 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prowadzone jest na podstawie art. 39 ustawy z dnia 29 stycznia 2004 r. Prawo zamówień publicznych (Dz. U. z 2016 r., poz. 1020</w:t>
      </w:r>
      <w:r w:rsidR="00DD36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zm.)</w:t>
      </w:r>
    </w:p>
    <w:p w:rsidR="000C48E4" w:rsidRDefault="000C48E4" w:rsidP="000C48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b/>
          <w:sz w:val="22"/>
          <w:szCs w:val="22"/>
        </w:rPr>
        <w:t>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0C48E4" w:rsidRDefault="000C48E4" w:rsidP="000C48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publikacji ogłoszenia:</w:t>
      </w:r>
    </w:p>
    <w:p w:rsidR="000C48E4" w:rsidRDefault="000C48E4" w:rsidP="000C48E4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0C48E4" w:rsidRDefault="000C48E4" w:rsidP="000C48E4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0C48E4" w:rsidRDefault="000C48E4" w:rsidP="000C48E4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biul</w:t>
      </w:r>
      <w:r w:rsidR="00602126">
        <w:rPr>
          <w:rFonts w:ascii="Arial" w:hAnsi="Arial" w:cs="Arial"/>
          <w:sz w:val="22"/>
          <w:szCs w:val="22"/>
        </w:rPr>
        <w:t xml:space="preserve">etyn zamówień publicznych nr 546362-N-2017 z dnia </w:t>
      </w:r>
      <w:r>
        <w:rPr>
          <w:rFonts w:ascii="Arial" w:hAnsi="Arial" w:cs="Arial"/>
          <w:sz w:val="22"/>
          <w:szCs w:val="22"/>
        </w:rPr>
        <w:t xml:space="preserve"> 2017</w:t>
      </w:r>
      <w:r w:rsidR="00602126">
        <w:rPr>
          <w:rFonts w:ascii="Arial" w:hAnsi="Arial" w:cs="Arial"/>
          <w:sz w:val="22"/>
          <w:szCs w:val="22"/>
        </w:rPr>
        <w:t>-07-06 r.</w:t>
      </w:r>
      <w:bookmarkStart w:id="0" w:name="_GoBack"/>
      <w:bookmarkEnd w:id="0"/>
    </w:p>
    <w:p w:rsidR="000C48E4" w:rsidRDefault="000C48E4" w:rsidP="000C48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Nagwek9"/>
        <w:numPr>
          <w:ilvl w:val="0"/>
          <w:numId w:val="0"/>
        </w:numPr>
        <w:tabs>
          <w:tab w:val="left" w:pos="708"/>
        </w:tabs>
        <w:ind w:left="142" w:hanging="9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III.  NAZWA PRZEDMIOTU ZAMÓWIENIA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Standard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Dostawa  opału dla Domu Pomocy Społecznej </w:t>
      </w:r>
      <w:r w:rsidR="00CE6159">
        <w:rPr>
          <w:rFonts w:ascii="Arial" w:hAnsi="Arial" w:cs="Arial"/>
          <w:b/>
          <w:sz w:val="22"/>
          <w:szCs w:val="22"/>
        </w:rPr>
        <w:t xml:space="preserve">w Skęczniewie </w:t>
      </w:r>
      <w:r>
        <w:rPr>
          <w:rFonts w:ascii="Arial" w:hAnsi="Arial" w:cs="Arial"/>
          <w:b/>
          <w:sz w:val="22"/>
          <w:szCs w:val="22"/>
        </w:rPr>
        <w:t>- EKOGROSZEK</w:t>
      </w:r>
    </w:p>
    <w:p w:rsidR="000C48E4" w:rsidRDefault="000C48E4" w:rsidP="000C48E4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0C48E4" w:rsidRDefault="000C48E4" w:rsidP="000C48E4">
      <w:pPr>
        <w:pStyle w:val="Nagwek9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IV.OPIS PRZEDMIOT</w:t>
      </w:r>
      <w:r w:rsidR="007A26C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ZAMÓWIENIA</w:t>
      </w:r>
    </w:p>
    <w:p w:rsidR="000C48E4" w:rsidRDefault="000C48E4" w:rsidP="000C48E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 CPV :  09.11.12.10-5</w:t>
      </w:r>
    </w:p>
    <w:p w:rsidR="000C48E4" w:rsidRDefault="000C48E4" w:rsidP="000C48E4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Sukcesywna dostawa ekogroszku w  okresie od dnia </w:t>
      </w:r>
      <w:r w:rsidRPr="0018317C">
        <w:rPr>
          <w:rFonts w:ascii="Arial" w:hAnsi="Arial" w:cs="Arial"/>
          <w:b/>
          <w:sz w:val="22"/>
          <w:szCs w:val="22"/>
        </w:rPr>
        <w:t xml:space="preserve"> </w:t>
      </w:r>
      <w:r w:rsidR="008E2D22">
        <w:rPr>
          <w:rFonts w:ascii="Arial" w:hAnsi="Arial" w:cs="Arial"/>
          <w:b/>
          <w:sz w:val="22"/>
          <w:szCs w:val="22"/>
        </w:rPr>
        <w:t>sierpnia</w:t>
      </w:r>
      <w:r>
        <w:rPr>
          <w:rFonts w:ascii="Arial" w:hAnsi="Arial" w:cs="Arial"/>
          <w:b/>
          <w:sz w:val="22"/>
          <w:szCs w:val="22"/>
        </w:rPr>
        <w:t xml:space="preserve"> 2017 r. </w:t>
      </w:r>
    </w:p>
    <w:p w:rsidR="000C48E4" w:rsidRDefault="000C48E4" w:rsidP="000C48E4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 </w:t>
      </w:r>
      <w:r w:rsidR="00CE6159">
        <w:rPr>
          <w:rFonts w:ascii="Arial" w:hAnsi="Arial" w:cs="Arial"/>
          <w:b/>
          <w:sz w:val="22"/>
          <w:szCs w:val="22"/>
        </w:rPr>
        <w:t>28 lutego</w:t>
      </w:r>
      <w:r>
        <w:rPr>
          <w:rFonts w:ascii="Arial" w:hAnsi="Arial" w:cs="Arial"/>
          <w:b/>
          <w:sz w:val="22"/>
          <w:szCs w:val="22"/>
        </w:rPr>
        <w:t xml:space="preserve"> 2018 r.</w:t>
      </w:r>
    </w:p>
    <w:p w:rsidR="000C48E4" w:rsidRDefault="000C48E4" w:rsidP="000C48E4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Dostarczany opał winien być wysokiej jakości, zapewniającej prawidłową  </w:t>
      </w:r>
    </w:p>
    <w:p w:rsidR="000C48E4" w:rsidRDefault="000C48E4" w:rsidP="000C48E4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eksploatację urządzeń grzewczych o następujących parametrach:</w:t>
      </w:r>
    </w:p>
    <w:p w:rsidR="000C48E4" w:rsidRDefault="000C48E4" w:rsidP="000C48E4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</w:t>
      </w:r>
      <w:r>
        <w:rPr>
          <w:rFonts w:ascii="Arial" w:hAnsi="Arial" w:cs="Arial"/>
          <w:sz w:val="22"/>
          <w:szCs w:val="22"/>
        </w:rPr>
        <w:tab/>
        <w:t>wartość opałowa nie mniej niż 26 000 KJ/kg (stan roboczy)</w:t>
      </w:r>
    </w:p>
    <w:p w:rsidR="000C48E4" w:rsidRDefault="000C48E4" w:rsidP="000C48E4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uziarnienie  5-25 mm</w:t>
      </w:r>
    </w:p>
    <w:p w:rsidR="000C48E4" w:rsidRDefault="000C48E4" w:rsidP="000C48E4">
      <w:pPr>
        <w:ind w:left="17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spiekalność RI &lt; 1</w:t>
      </w:r>
      <w:r w:rsidR="00CF7776">
        <w:rPr>
          <w:rFonts w:ascii="Arial" w:hAnsi="Arial" w:cs="Arial"/>
          <w:sz w:val="22"/>
          <w:szCs w:val="22"/>
        </w:rPr>
        <w:t>2</w:t>
      </w:r>
    </w:p>
    <w:p w:rsidR="000C48E4" w:rsidRDefault="000C48E4" w:rsidP="000C48E4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popiołu  &lt; 10% (stan roboczy</w:t>
      </w:r>
      <w:r w:rsidR="00CF7776">
        <w:rPr>
          <w:rFonts w:ascii="Arial" w:hAnsi="Arial" w:cs="Arial"/>
          <w:sz w:val="22"/>
          <w:szCs w:val="22"/>
        </w:rPr>
        <w:t>)</w:t>
      </w:r>
    </w:p>
    <w:p w:rsidR="000C48E4" w:rsidRDefault="000C48E4" w:rsidP="000C48E4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siarki  &lt; 0,8% (stan roboczy)</w:t>
      </w:r>
    </w:p>
    <w:p w:rsidR="000C48E4" w:rsidRDefault="000C48E4" w:rsidP="000C48E4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wilgoci &lt; 10% (stan roboczy)</w:t>
      </w:r>
    </w:p>
    <w:p w:rsidR="000C48E4" w:rsidRDefault="000C48E4" w:rsidP="000C48E4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zawartość miału do 5% (granulacja ziarna poniżej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" w:hAnsi="Arial" w:cs="Arial"/>
            <w:sz w:val="22"/>
            <w:szCs w:val="22"/>
          </w:rPr>
          <w:t>4 mm</w:t>
        </w:r>
      </w:smartTag>
      <w:r>
        <w:rPr>
          <w:rFonts w:ascii="Arial" w:hAnsi="Arial" w:cs="Arial"/>
          <w:sz w:val="22"/>
          <w:szCs w:val="22"/>
        </w:rPr>
        <w:t>)</w:t>
      </w:r>
    </w:p>
    <w:p w:rsidR="000C48E4" w:rsidRPr="002D719D" w:rsidRDefault="000C48E4" w:rsidP="000C48E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D719D">
        <w:rPr>
          <w:rFonts w:ascii="Arial" w:hAnsi="Arial" w:cs="Arial"/>
          <w:sz w:val="22"/>
          <w:szCs w:val="22"/>
          <w:u w:val="single"/>
        </w:rPr>
        <w:t xml:space="preserve">Planowana łączna ilość ekogroszku - </w:t>
      </w:r>
      <w:r w:rsidR="00CF7776" w:rsidRPr="002D719D">
        <w:rPr>
          <w:rFonts w:ascii="Arial" w:hAnsi="Arial" w:cs="Arial"/>
          <w:sz w:val="22"/>
          <w:szCs w:val="22"/>
          <w:u w:val="single"/>
        </w:rPr>
        <w:t>37</w:t>
      </w:r>
      <w:r w:rsidRPr="002D719D">
        <w:rPr>
          <w:rFonts w:ascii="Arial" w:hAnsi="Arial" w:cs="Arial"/>
          <w:sz w:val="22"/>
          <w:szCs w:val="22"/>
          <w:u w:val="single"/>
        </w:rPr>
        <w:t>0 t.</w:t>
      </w:r>
    </w:p>
    <w:p w:rsidR="000C48E4" w:rsidRDefault="000C48E4" w:rsidP="000C48E4">
      <w:pPr>
        <w:pStyle w:val="Tekstpodstawowy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gwarantuje dostarczyć przedmiot umowy jakościowo dobry, bez wad, które pomniejszają wartość lub uczynią przedmiot umowy nieprzydatny do użytkowania zgodnie z jego przeznaczeniem. W przypadku wystąpienia wad w dostarczonym przedmiocie umowy, za który odpowiedzialny jest Dostawca, zobowiązany jest on do obniżenia ceny poprzez wystawienie faktury korygującej.</w:t>
      </w: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zastrzega, że parametry dostarczonego ekogroszku muszą być potwierdzone przy każdej dostawie certyfikatem jakościowym wystawionym przez producenta.</w:t>
      </w: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ilości dostaw ekogroszku w poszczególnych miesiącach decydował będzie każdorazowo Zamawiający.</w:t>
      </w:r>
    </w:p>
    <w:p w:rsidR="00C93C1A" w:rsidRDefault="00C93C1A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Przybliżony harmonogram dostaw:</w:t>
      </w: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2D22">
        <w:rPr>
          <w:rFonts w:ascii="Arial" w:hAnsi="Arial" w:cs="Arial"/>
          <w:sz w:val="22"/>
          <w:szCs w:val="22"/>
        </w:rPr>
        <w:t>w m-cu sierpniu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~   </w:t>
      </w:r>
      <w:r w:rsidR="00CF7776">
        <w:rPr>
          <w:rFonts w:ascii="Arial" w:hAnsi="Arial" w:cs="Arial"/>
          <w:sz w:val="22"/>
          <w:szCs w:val="22"/>
        </w:rPr>
        <w:t xml:space="preserve">  5</w:t>
      </w:r>
      <w:r>
        <w:rPr>
          <w:rFonts w:ascii="Arial" w:hAnsi="Arial" w:cs="Arial"/>
          <w:sz w:val="22"/>
          <w:szCs w:val="22"/>
        </w:rPr>
        <w:t>0 t</w:t>
      </w: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październiku</w:t>
      </w:r>
      <w:r>
        <w:rPr>
          <w:rFonts w:ascii="Arial" w:hAnsi="Arial" w:cs="Arial"/>
          <w:sz w:val="22"/>
          <w:szCs w:val="22"/>
        </w:rPr>
        <w:tab/>
        <w:t xml:space="preserve">    ~   </w:t>
      </w:r>
      <w:r w:rsidR="00CF777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 t</w:t>
      </w: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styczniu 201</w:t>
      </w:r>
      <w:r w:rsidR="00CF777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r.  ~   </w:t>
      </w:r>
      <w:r w:rsidR="00CF7776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0 t </w:t>
      </w: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lutym 201</w:t>
      </w:r>
      <w:r w:rsidR="00CF777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r.      ~   </w:t>
      </w:r>
      <w:r w:rsidR="00CF777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 t     </w:t>
      </w:r>
    </w:p>
    <w:p w:rsidR="000C48E4" w:rsidRDefault="000C48E4" w:rsidP="000C48E4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Zamawiający wprowadza prawo opcji dopuszczając możliwość zwiększenia lub </w:t>
      </w:r>
    </w:p>
    <w:p w:rsidR="000C48E4" w:rsidRDefault="000C48E4" w:rsidP="000C48E4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zmniejszenia ilości zakupionego ekogroszku do 20% wskazanych powyżej ilości,   </w:t>
      </w:r>
    </w:p>
    <w:p w:rsidR="000C48E4" w:rsidRDefault="000C48E4" w:rsidP="000C48E4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uzależniając to prawo od potrzeb Zamawiającego wynikających z warunków pogodowych.</w:t>
      </w:r>
    </w:p>
    <w:p w:rsidR="000C48E4" w:rsidRDefault="000C48E4" w:rsidP="000C48E4">
      <w:pPr>
        <w:pStyle w:val="Tekstpodstawowy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Zamawiający nie dopuszcza możliwości składania ofert częściowych.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Zamawiający nie dopuszcza możliwości składania ofert wariantowych.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8E4" w:rsidRDefault="000C48E4" w:rsidP="000C48E4">
      <w:pPr>
        <w:pStyle w:val="Standard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  TERMIN REALIZACJI I WARUNKI PŁATNOŚCI</w:t>
      </w:r>
    </w:p>
    <w:p w:rsidR="000C48E4" w:rsidRDefault="000C48E4" w:rsidP="000C48E4">
      <w:pPr>
        <w:pStyle w:val="Standard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Wymagany termin realizacji zamówienia</w:t>
      </w:r>
    </w:p>
    <w:p w:rsidR="000C48E4" w:rsidRDefault="000C48E4" w:rsidP="000C48E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od </w:t>
      </w:r>
      <w:r w:rsidR="007A26C1">
        <w:rPr>
          <w:rFonts w:ascii="Arial" w:hAnsi="Arial" w:cs="Arial"/>
          <w:b/>
          <w:sz w:val="22"/>
          <w:szCs w:val="22"/>
        </w:rPr>
        <w:t xml:space="preserve">sierpnia </w:t>
      </w:r>
      <w:r>
        <w:rPr>
          <w:rFonts w:ascii="Arial" w:hAnsi="Arial" w:cs="Arial"/>
          <w:b/>
          <w:sz w:val="22"/>
          <w:szCs w:val="22"/>
        </w:rPr>
        <w:t xml:space="preserve">2017 r. do dnia </w:t>
      </w:r>
      <w:r w:rsidR="00CF7776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>-0</w:t>
      </w:r>
      <w:r w:rsidR="00CF777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-2018 r.</w:t>
      </w:r>
    </w:p>
    <w:p w:rsidR="000C48E4" w:rsidRDefault="000C48E4" w:rsidP="000C48E4">
      <w:pPr>
        <w:pStyle w:val="Standard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płatności: przelewem w terminie 21 dni od daty wpływu do Zamawiającego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prawidłowo wystawionej faktury.</w:t>
      </w:r>
    </w:p>
    <w:p w:rsidR="000C48E4" w:rsidRDefault="000C48E4" w:rsidP="000C48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Zamawiający zastrzega sobie możliwość przesunięcia terminu dostaw w zależności od  </w:t>
      </w:r>
    </w:p>
    <w:p w:rsidR="000C48E4" w:rsidRDefault="000C48E4" w:rsidP="000C48E4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możliwości płatniczych, w szczególnoś</w:t>
      </w:r>
      <w:r w:rsidR="00CE6159">
        <w:rPr>
          <w:rFonts w:ascii="Arial" w:hAnsi="Arial" w:cs="Arial"/>
          <w:sz w:val="22"/>
          <w:szCs w:val="22"/>
        </w:rPr>
        <w:t>ci z miesiąca stycznia i</w:t>
      </w:r>
      <w:r>
        <w:rPr>
          <w:rFonts w:ascii="Arial" w:hAnsi="Arial" w:cs="Arial"/>
          <w:sz w:val="22"/>
          <w:szCs w:val="22"/>
        </w:rPr>
        <w:t xml:space="preserve"> lutego 2018 r. na </w:t>
      </w:r>
    </w:p>
    <w:p w:rsidR="000C48E4" w:rsidRDefault="000C48E4" w:rsidP="000C48E4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grudzień 2017 r.</w:t>
      </w:r>
    </w:p>
    <w:p w:rsidR="000C48E4" w:rsidRDefault="000C48E4" w:rsidP="000C48E4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Nagwek9"/>
        <w:numPr>
          <w:ilvl w:val="0"/>
          <w:numId w:val="0"/>
        </w:numPr>
        <w:tabs>
          <w:tab w:val="left" w:pos="708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  ZASADY UDZIAŁU W POSTĘPOWANIU</w:t>
      </w:r>
    </w:p>
    <w:p w:rsidR="000C48E4" w:rsidRDefault="000C48E4" w:rsidP="000C48E4">
      <w:pPr>
        <w:pStyle w:val="Standard"/>
        <w:numPr>
          <w:ilvl w:val="6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udzielenie zamówienia mogą ubiegać się Dostawcy, którzy nie podlegają wykluczeniu oraz spełniają warunki udziału w postępowaniu określone w specyfikacji.   </w:t>
      </w:r>
    </w:p>
    <w:p w:rsidR="000C48E4" w:rsidRDefault="000C48E4" w:rsidP="000C48E4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spełnienie warunków określonych w pkt 1 Zamawiający uzna złożenie wymaganych w części VII SIWZ stosownych dokumentów i oświadczeń (formalnie poprawnych).</w:t>
      </w:r>
    </w:p>
    <w:p w:rsidR="000C48E4" w:rsidRDefault="000C48E4" w:rsidP="000C48E4">
      <w:pPr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Nagwek1"/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VII.  DOKUMENTY I OŚWIADCZENIA WYMAGANE OD DOSTAWCÓW  </w:t>
      </w:r>
    </w:p>
    <w:p w:rsidR="000C48E4" w:rsidRDefault="000C48E4" w:rsidP="000C48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  Wykaz oświadczeń i dokumentów, jakie mają dostarczyć Dostawcy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 oświadczenie Dostawcy dotyczące przesłanek wykluczenia i spełnienia warunków udziału w postępowaniu, zgodnie z załącznikiem nr 2 do SIWZ</w:t>
      </w:r>
    </w:p>
    <w:p w:rsidR="000C48E4" w:rsidRDefault="000C48E4" w:rsidP="000C48E4">
      <w:pPr>
        <w:pStyle w:val="Tekstpodstawowy21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W przypadku podmiotów występujących wspólnie (np. konsorcjum, spółka cywilna)   </w:t>
      </w:r>
    </w:p>
    <w:p w:rsidR="000C48E4" w:rsidRDefault="000C48E4" w:rsidP="000C48E4">
      <w:pPr>
        <w:pStyle w:val="Tekstpodstawowy2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dołączyć pełnomocnictwo upoważniające do reprezentowania ich w postępowaniu.</w:t>
      </w:r>
    </w:p>
    <w:p w:rsidR="000C48E4" w:rsidRDefault="000C48E4" w:rsidP="000C48E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W przypadku składania oferty przez podmioty występujące wspólnie, właściwe </w:t>
      </w:r>
    </w:p>
    <w:p w:rsidR="000C48E4" w:rsidRDefault="000C48E4" w:rsidP="000C48E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dokumenty określone w pkt. 1 muszą być złożone przez każdy podmiot. </w:t>
      </w:r>
    </w:p>
    <w:p w:rsidR="000C48E4" w:rsidRDefault="000C48E4" w:rsidP="000C48E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Dokument potwierdzający wniesienie wadium.</w:t>
      </w:r>
    </w:p>
    <w:p w:rsidR="000C48E4" w:rsidRDefault="000C48E4" w:rsidP="000C48E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keepLines/>
        <w:outlineLvl w:val="2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Wykonawca, w terminie 3 dni od zamieszczenia na stronie internetowej informacji z otwarcia ofert, o której mowa w art. 86 ust. 5 ustawy Pzp, przekazuje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Zamawiającemu w formie pisemnej oświadczenie o przynależności lub braku przynależności do tej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samej grupy kapitałowej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bCs/>
          <w:sz w:val="22"/>
          <w:szCs w:val="22"/>
        </w:rPr>
        <w:t>załącznik nr 4. Wraz ze złożeniem oświadczenia Wykonawca może przedstawić dowody, że powiązania z innym Wykonawcą nie prowadzą do zakłócenia konkurencji w postępowaniu o udzielenie zamówienia.</w:t>
      </w:r>
    </w:p>
    <w:p w:rsidR="000C48E4" w:rsidRDefault="000C48E4" w:rsidP="000C48E4">
      <w:r>
        <w:rPr>
          <w:rFonts w:ascii="Arial" w:hAnsi="Arial"/>
          <w:bCs/>
          <w:sz w:val="22"/>
          <w:szCs w:val="22"/>
        </w:rPr>
        <w:t xml:space="preserve">            </w:t>
      </w:r>
    </w:p>
    <w:p w:rsidR="000C48E4" w:rsidRDefault="000C48E4" w:rsidP="000C48E4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 xml:space="preserve">Oświadczenie o przynależności do grupy kapitałowej złożone wraz z ofertą będzie </w:t>
      </w:r>
    </w:p>
    <w:p w:rsidR="000C48E4" w:rsidRDefault="000C48E4" w:rsidP="000C48E4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>nieważne</w:t>
      </w:r>
    </w:p>
    <w:p w:rsidR="000C48E4" w:rsidRDefault="000C48E4" w:rsidP="000C48E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C48E4" w:rsidRDefault="000C48E4" w:rsidP="000C48E4">
      <w:pPr>
        <w:pStyle w:val="Nagwek1"/>
        <w:spacing w:line="240" w:lineRule="auto"/>
        <w:ind w:firstLine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VIII.  ZASADY PRZYGOTOWANIA OFERTY I OBLICZENIA CENY</w:t>
      </w:r>
    </w:p>
    <w:p w:rsidR="000C48E4" w:rsidRDefault="000C48E4" w:rsidP="000C48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Opis sposobu przygotowania oferty wymogi formalne:</w:t>
      </w:r>
    </w:p>
    <w:p w:rsidR="000C48E4" w:rsidRDefault="000C48E4" w:rsidP="000C48E4">
      <w:pPr>
        <w:pStyle w:val="Standard"/>
        <w:numPr>
          <w:ilvl w:val="1"/>
          <w:numId w:val="6"/>
        </w:numPr>
        <w:tabs>
          <w:tab w:val="left" w:pos="-18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Ofertę należy złożyć</w:t>
      </w:r>
      <w:r>
        <w:rPr>
          <w:rFonts w:ascii="Arial" w:hAnsi="Arial" w:cs="Arial"/>
          <w:sz w:val="22"/>
          <w:szCs w:val="22"/>
        </w:rPr>
        <w:t xml:space="preserve"> w formie pisemnej na druku „Formularza oferty” (wg. załącznika nr 1 do SIWZ). Wraz z ofertą winno być załączone oświadczenie, o którym mowa w części VII SIWZ .</w:t>
      </w:r>
    </w:p>
    <w:p w:rsidR="000C48E4" w:rsidRDefault="000C48E4" w:rsidP="000C48E4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Ofertę - pod rygorem nieważności - należy sporządzić pisemnie w języku polskim, trwałą i czytelną techniką: na komputerze, ręcznie długopisem itp.</w:t>
      </w:r>
    </w:p>
    <w:p w:rsidR="000C48E4" w:rsidRDefault="000C48E4" w:rsidP="000C48E4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załączenia do oferty dokumentów sporządzonych w innym języku niż polski, Wykonawca zobowiązany jest załączyć tłumaczenia tekstów sporządzone przez tłumacza przysięgłego</w:t>
      </w:r>
      <w:r w:rsidR="001B780C">
        <w:rPr>
          <w:rFonts w:ascii="Arial" w:hAnsi="Arial" w:cs="Arial"/>
          <w:sz w:val="22"/>
          <w:szCs w:val="22"/>
        </w:rPr>
        <w:t>.</w:t>
      </w:r>
    </w:p>
    <w:p w:rsidR="000C48E4" w:rsidRDefault="000C48E4" w:rsidP="000C48E4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uprawnione do reprezentacji Dostawcy lub pełnomocnik muszą złożyć podpisy na: wszystkich stronach oferty, sporządzanych przez Dostawcę załącznikach oraz parafować miejsca, w których Dostawca naniósł zmiany.</w:t>
      </w:r>
    </w:p>
    <w:p w:rsidR="000C48E4" w:rsidRDefault="000C48E4" w:rsidP="000C48E4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Zaleca się by każda zapisana strona oferty była ponumerowana kolejnymi numerami, oraz zaparafowana, a także połączona w sposób zabezpieczający ofertę celem uchronienia przed jej zdekompletowaniem.</w:t>
      </w:r>
    </w:p>
    <w:p w:rsidR="000C48E4" w:rsidRDefault="000C48E4" w:rsidP="000C48E4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przedstawione w formie kserokopii winny być opatrzone na każdej zapisanej stronie kopii </w:t>
      </w:r>
      <w:r>
        <w:rPr>
          <w:rFonts w:ascii="Arial" w:hAnsi="Arial" w:cs="Arial"/>
          <w:b/>
          <w:bCs/>
          <w:sz w:val="22"/>
          <w:szCs w:val="22"/>
        </w:rPr>
        <w:t>klauzulą „za zgodność z oryginałem</w:t>
      </w:r>
      <w:r>
        <w:rPr>
          <w:rFonts w:ascii="Arial" w:hAnsi="Arial" w:cs="Arial"/>
          <w:sz w:val="22"/>
          <w:szCs w:val="22"/>
        </w:rPr>
        <w:t xml:space="preserve">” i </w:t>
      </w:r>
      <w:r>
        <w:rPr>
          <w:rFonts w:ascii="Arial" w:hAnsi="Arial" w:cs="Arial"/>
          <w:b/>
          <w:bCs/>
          <w:sz w:val="22"/>
          <w:szCs w:val="22"/>
        </w:rPr>
        <w:t>podpisem</w:t>
      </w:r>
      <w:r>
        <w:rPr>
          <w:rFonts w:ascii="Arial" w:hAnsi="Arial" w:cs="Arial"/>
          <w:sz w:val="22"/>
          <w:szCs w:val="22"/>
        </w:rPr>
        <w:t xml:space="preserve"> Dostawcy lub osoby przez niego upoważnionej.</w:t>
      </w:r>
    </w:p>
    <w:p w:rsidR="000C48E4" w:rsidRDefault="000C48E4" w:rsidP="000C48E4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poniesie wszelkie koszty związane z przygotowaniem i złożeniem oferty.</w:t>
      </w:r>
    </w:p>
    <w:p w:rsidR="000C48E4" w:rsidRDefault="000C48E4" w:rsidP="000C48E4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postępowaniu.</w:t>
      </w:r>
    </w:p>
    <w:p w:rsidR="000C48E4" w:rsidRDefault="000C48E4" w:rsidP="000C48E4">
      <w:pPr>
        <w:pStyle w:val="StronaXzY"/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StronaXz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Sposób opakowania ofert, miejsce i termin składania ofert</w:t>
      </w:r>
    </w:p>
    <w:p w:rsidR="000C48E4" w:rsidRDefault="000C48E4" w:rsidP="000C48E4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 należy  umieścić  w zamkniętej kopercie oznaczonej:</w:t>
      </w:r>
    </w:p>
    <w:p w:rsidR="000C48E4" w:rsidRDefault="000C48E4" w:rsidP="000C48E4">
      <w:pPr>
        <w:pStyle w:val="StronaXz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„</w:t>
      </w:r>
      <w:r>
        <w:rPr>
          <w:rFonts w:ascii="Arial" w:hAnsi="Arial" w:cs="Arial"/>
          <w:b/>
          <w:sz w:val="22"/>
          <w:szCs w:val="22"/>
        </w:rPr>
        <w:t>Oferta na dostawę opału - EKOGROSZEK”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Nie otwierać przed </w:t>
      </w:r>
      <w:r w:rsidR="00854A36">
        <w:rPr>
          <w:rFonts w:ascii="Arial" w:hAnsi="Arial" w:cs="Arial"/>
          <w:b/>
          <w:sz w:val="22"/>
          <w:szCs w:val="22"/>
        </w:rPr>
        <w:t>1</w:t>
      </w:r>
      <w:r w:rsidR="00CF7776">
        <w:rPr>
          <w:rFonts w:ascii="Arial" w:hAnsi="Arial" w:cs="Arial"/>
          <w:b/>
          <w:sz w:val="22"/>
          <w:szCs w:val="22"/>
        </w:rPr>
        <w:t>7</w:t>
      </w:r>
      <w:r w:rsidRPr="00CF7776">
        <w:rPr>
          <w:rFonts w:ascii="Arial" w:hAnsi="Arial" w:cs="Arial"/>
          <w:b/>
          <w:sz w:val="22"/>
          <w:szCs w:val="22"/>
        </w:rPr>
        <w:t>-0</w:t>
      </w:r>
      <w:r w:rsidR="008E0CFB" w:rsidRPr="00CF7776">
        <w:rPr>
          <w:rFonts w:ascii="Arial" w:hAnsi="Arial" w:cs="Arial"/>
          <w:b/>
          <w:sz w:val="22"/>
          <w:szCs w:val="22"/>
        </w:rPr>
        <w:t>7</w:t>
      </w:r>
      <w:r w:rsidRPr="00CF7776">
        <w:rPr>
          <w:rFonts w:ascii="Arial" w:hAnsi="Arial" w:cs="Arial"/>
          <w:b/>
          <w:sz w:val="22"/>
          <w:szCs w:val="22"/>
        </w:rPr>
        <w:t>-2017 r.</w:t>
      </w:r>
    </w:p>
    <w:p w:rsidR="000C48E4" w:rsidRDefault="000C48E4" w:rsidP="000C48E4">
      <w:pPr>
        <w:pStyle w:val="StronaXzY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        godz. 11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0C48E4" w:rsidRDefault="000C48E4" w:rsidP="000C48E4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złożyć w siedzibie Zamawiającego  pokój nr 7 lub przesłać na adres Zamawiającego:</w:t>
      </w:r>
    </w:p>
    <w:p w:rsidR="000C48E4" w:rsidRDefault="000C48E4" w:rsidP="000C48E4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0C48E4" w:rsidRDefault="000C48E4" w:rsidP="000C48E4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0C48E4" w:rsidRDefault="000C48E4" w:rsidP="000C48E4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62-730 Dobra</w:t>
      </w:r>
    </w:p>
    <w:p w:rsidR="000C48E4" w:rsidRDefault="000C48E4" w:rsidP="000C48E4">
      <w:pPr>
        <w:pStyle w:val="StronaXzY"/>
        <w:tabs>
          <w:tab w:val="num" w:pos="540"/>
          <w:tab w:val="num" w:pos="102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nieprzekraczalnym terminie do dnia </w:t>
      </w:r>
      <w:r w:rsidR="00854A36" w:rsidRPr="00CF7776">
        <w:rPr>
          <w:rFonts w:ascii="Arial" w:hAnsi="Arial" w:cs="Arial"/>
          <w:b/>
          <w:sz w:val="22"/>
          <w:szCs w:val="22"/>
        </w:rPr>
        <w:t>1</w:t>
      </w:r>
      <w:r w:rsidR="00CF7776" w:rsidRPr="00CF7776">
        <w:rPr>
          <w:rFonts w:ascii="Arial" w:hAnsi="Arial" w:cs="Arial"/>
          <w:b/>
          <w:sz w:val="22"/>
          <w:szCs w:val="22"/>
        </w:rPr>
        <w:t>7</w:t>
      </w:r>
      <w:r w:rsidRPr="00CF7776">
        <w:rPr>
          <w:rFonts w:ascii="Arial" w:hAnsi="Arial" w:cs="Arial"/>
          <w:b/>
          <w:sz w:val="22"/>
          <w:szCs w:val="22"/>
        </w:rPr>
        <w:t>-0</w:t>
      </w:r>
      <w:r w:rsidR="008E0CFB" w:rsidRPr="00CF7776">
        <w:rPr>
          <w:rFonts w:ascii="Arial" w:hAnsi="Arial" w:cs="Arial"/>
          <w:b/>
          <w:sz w:val="22"/>
          <w:szCs w:val="22"/>
        </w:rPr>
        <w:t>7</w:t>
      </w:r>
      <w:r w:rsidRPr="00CF7776">
        <w:rPr>
          <w:rFonts w:ascii="Arial" w:hAnsi="Arial" w:cs="Arial"/>
          <w:b/>
          <w:sz w:val="22"/>
          <w:szCs w:val="22"/>
        </w:rPr>
        <w:t>-2017</w:t>
      </w:r>
      <w:r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do godz. </w:t>
      </w:r>
      <w:r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(decyduje data i godzina wpływu).</w:t>
      </w:r>
    </w:p>
    <w:p w:rsidR="000C48E4" w:rsidRDefault="000C48E4" w:rsidP="000C48E4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dnia </w:t>
      </w:r>
      <w:r w:rsidR="00854A36" w:rsidRPr="00854A36">
        <w:rPr>
          <w:rFonts w:ascii="Arial" w:hAnsi="Arial" w:cs="Arial"/>
          <w:b/>
          <w:sz w:val="22"/>
          <w:szCs w:val="22"/>
        </w:rPr>
        <w:t>1</w:t>
      </w:r>
      <w:r w:rsidR="00CF7776">
        <w:rPr>
          <w:rFonts w:ascii="Arial" w:hAnsi="Arial" w:cs="Arial"/>
          <w:b/>
          <w:sz w:val="22"/>
          <w:szCs w:val="22"/>
        </w:rPr>
        <w:t>7</w:t>
      </w:r>
      <w:r w:rsidRPr="00CF7776">
        <w:rPr>
          <w:rFonts w:ascii="Arial" w:hAnsi="Arial" w:cs="Arial"/>
          <w:b/>
          <w:sz w:val="22"/>
          <w:szCs w:val="22"/>
        </w:rPr>
        <w:t>-0</w:t>
      </w:r>
      <w:r w:rsidR="008E0CFB" w:rsidRPr="00CF7776">
        <w:rPr>
          <w:rFonts w:ascii="Arial" w:hAnsi="Arial" w:cs="Arial"/>
          <w:b/>
          <w:sz w:val="22"/>
          <w:szCs w:val="22"/>
        </w:rPr>
        <w:t>7</w:t>
      </w:r>
      <w:r w:rsidRPr="00CF7776">
        <w:rPr>
          <w:rFonts w:ascii="Arial" w:hAnsi="Arial" w:cs="Arial"/>
          <w:b/>
          <w:sz w:val="22"/>
          <w:szCs w:val="22"/>
        </w:rPr>
        <w:t>-2017</w:t>
      </w:r>
      <w:r>
        <w:rPr>
          <w:rFonts w:ascii="Arial" w:hAnsi="Arial" w:cs="Arial"/>
          <w:b/>
          <w:sz w:val="22"/>
          <w:szCs w:val="22"/>
        </w:rPr>
        <w:t xml:space="preserve"> r. o godz. 11°°</w:t>
      </w:r>
      <w:r>
        <w:rPr>
          <w:rFonts w:ascii="Arial" w:hAnsi="Arial" w:cs="Arial"/>
          <w:sz w:val="22"/>
          <w:szCs w:val="22"/>
        </w:rPr>
        <w:t xml:space="preserve"> w siedzibie Zamawiającego  pokój  nr 11</w:t>
      </w:r>
    </w:p>
    <w:p w:rsidR="000C48E4" w:rsidRDefault="000C48E4" w:rsidP="000C48E4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r>
        <w:rPr>
          <w:rFonts w:ascii="Arial" w:hAnsi="Arial" w:cs="Arial"/>
          <w:sz w:val="22"/>
          <w:szCs w:val="22"/>
        </w:rPr>
        <w:t xml:space="preserve"> wynosi 30 dni. Bieg terminu rozpoczyna się  wraz  z  upływem terminu składania ofert.</w:t>
      </w:r>
    </w:p>
    <w:p w:rsidR="000C48E4" w:rsidRDefault="000C48E4" w:rsidP="000C48E4">
      <w:pPr>
        <w:pStyle w:val="StronaXzY"/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StronaXz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Ustalenie ceny do porównania ofert:</w:t>
      </w:r>
    </w:p>
    <w:p w:rsidR="000C48E4" w:rsidRDefault="000C48E4" w:rsidP="000C48E4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za dostawę opału zaproponowana w ofercie musi zawierać wszystkie koszty związane z realizacją zamówienia (transport, rozładunek, podatek VAT, itd.).</w:t>
      </w:r>
    </w:p>
    <w:p w:rsidR="000C48E4" w:rsidRDefault="000C48E4" w:rsidP="000C48E4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składa ofertę na całość zamówienia.</w:t>
      </w:r>
    </w:p>
    <w:p w:rsidR="000C48E4" w:rsidRDefault="000C48E4" w:rsidP="000C48E4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jednostkowe podane w załączniku nr 1 nie będą  podlegały zmianie przez cały okres trwania umowy poza przypadkiem zmiany stawki podatku VAT, jeżeli zostanie ona wprowadzona ustawowo.</w:t>
      </w:r>
    </w:p>
    <w:p w:rsidR="000C48E4" w:rsidRDefault="000C48E4" w:rsidP="000C48E4">
      <w:pPr>
        <w:numPr>
          <w:ilvl w:val="1"/>
          <w:numId w:val="8"/>
        </w:numPr>
        <w:tabs>
          <w:tab w:val="clear" w:pos="360"/>
          <w:tab w:val="num" w:pos="540"/>
          <w:tab w:val="num" w:pos="14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ceny w ofercie winne być podane  z dokładnością do dwóch miejsc po przecinku. Cenę oferty należy podać w walucie polskiej, ponieważ w takiej walucie dokonywane będą rozliczenia pomiędzy Zamawiającym a Dostawcą, którego oferta uznana została za najkorzystniejszą.</w:t>
      </w:r>
    </w:p>
    <w:p w:rsidR="000C48E4" w:rsidRDefault="000C48E4" w:rsidP="000C48E4">
      <w:pPr>
        <w:numPr>
          <w:ilvl w:val="1"/>
          <w:numId w:val="8"/>
        </w:numPr>
        <w:tabs>
          <w:tab w:val="clear" w:pos="360"/>
          <w:tab w:val="num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 w tekście oferty oczywiste omyłki pisarskie oraz omyłki  rachunkowe (zgodnie z art. 87 ust. 2 ustawy pzp), niezwłocznie zawia</w:t>
      </w:r>
      <w:r>
        <w:rPr>
          <w:rFonts w:ascii="Arial" w:hAnsi="Arial" w:cs="Arial"/>
          <w:sz w:val="22"/>
          <w:szCs w:val="22"/>
        </w:rPr>
        <w:softHyphen/>
        <w:t>damiając o tym Dostawcę, którego oferta została poprawiona.</w:t>
      </w:r>
    </w:p>
    <w:p w:rsidR="000C48E4" w:rsidRDefault="000C48E4" w:rsidP="000C48E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IX.  WYMAGANIA DOTYCZĄCE WADIUM</w:t>
      </w:r>
    </w:p>
    <w:p w:rsidR="000C48E4" w:rsidRDefault="000C48E4" w:rsidP="000C48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Zamawiający wymaga wniesienie wadium w </w:t>
      </w:r>
      <w:r w:rsidRPr="00CF7776">
        <w:rPr>
          <w:rFonts w:ascii="Arial" w:hAnsi="Arial" w:cs="Arial"/>
          <w:sz w:val="22"/>
          <w:szCs w:val="22"/>
        </w:rPr>
        <w:t xml:space="preserve">kwocie </w:t>
      </w:r>
      <w:r w:rsidRPr="00CF7776">
        <w:rPr>
          <w:rFonts w:ascii="Arial" w:hAnsi="Arial" w:cs="Arial"/>
          <w:b/>
          <w:sz w:val="22"/>
          <w:szCs w:val="22"/>
        </w:rPr>
        <w:t>5.000 zł.</w:t>
      </w:r>
    </w:p>
    <w:p w:rsidR="007A26C1" w:rsidRDefault="000C48E4" w:rsidP="002D71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7A26C1" w:rsidRPr="007A26C1" w:rsidRDefault="007A26C1" w:rsidP="007A26C1">
      <w:pPr>
        <w:keepLines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  <w:r w:rsidRPr="007A26C1">
        <w:rPr>
          <w:rFonts w:ascii="Arial" w:hAnsi="Arial" w:cs="Arial"/>
          <w:sz w:val="22"/>
          <w:szCs w:val="22"/>
        </w:rPr>
        <w:t xml:space="preserve">         </w:t>
      </w:r>
      <w:r w:rsidRPr="007A26C1">
        <w:rPr>
          <w:rFonts w:ascii="Arial" w:hAnsi="Arial" w:cs="Arial"/>
          <w:sz w:val="22"/>
          <w:szCs w:val="22"/>
          <w:u w:val="single"/>
        </w:rPr>
        <w:t>Wadium może być wnoszone w jednej lub  kilku następujących formach</w:t>
      </w:r>
      <w:r w:rsidRPr="007A26C1">
        <w:rPr>
          <w:rFonts w:ascii="Arial" w:hAnsi="Arial" w:cs="Arial"/>
          <w:sz w:val="22"/>
          <w:szCs w:val="22"/>
        </w:rPr>
        <w:t>:</w:t>
      </w:r>
    </w:p>
    <w:p w:rsidR="007A26C1" w:rsidRPr="007A26C1" w:rsidRDefault="007A26C1" w:rsidP="007A26C1">
      <w:pPr>
        <w:keepNext/>
        <w:keepLines/>
        <w:tabs>
          <w:tab w:val="left" w:pos="708"/>
          <w:tab w:val="num" w:pos="2629"/>
        </w:tabs>
        <w:ind w:left="567"/>
        <w:outlineLvl w:val="1"/>
        <w:rPr>
          <w:rFonts w:ascii="Arial" w:hAnsi="Arial" w:cs="Arial"/>
          <w:bCs/>
          <w:iCs/>
          <w:sz w:val="22"/>
          <w:szCs w:val="22"/>
        </w:rPr>
      </w:pPr>
      <w:r w:rsidRPr="007A26C1">
        <w:rPr>
          <w:rFonts w:ascii="Arial" w:hAnsi="Arial" w:cs="Arial"/>
          <w:bCs/>
          <w:iCs/>
          <w:sz w:val="22"/>
          <w:szCs w:val="22"/>
        </w:rPr>
        <w:t xml:space="preserve">1) pieniądzu – przelewem na rachunek Zamawiającego </w:t>
      </w:r>
    </w:p>
    <w:p w:rsidR="007A26C1" w:rsidRPr="007A26C1" w:rsidRDefault="007A26C1" w:rsidP="007A26C1">
      <w:pPr>
        <w:keepNext/>
        <w:keepLines/>
        <w:tabs>
          <w:tab w:val="left" w:pos="708"/>
          <w:tab w:val="num" w:pos="2629"/>
        </w:tabs>
        <w:ind w:left="567"/>
        <w:outlineLvl w:val="1"/>
        <w:rPr>
          <w:rFonts w:ascii="Arial" w:hAnsi="Arial" w:cs="Arial"/>
          <w:bCs/>
          <w:iCs/>
          <w:sz w:val="22"/>
          <w:szCs w:val="22"/>
        </w:rPr>
      </w:pPr>
      <w:r w:rsidRPr="007A26C1">
        <w:rPr>
          <w:rFonts w:ascii="Arial" w:hAnsi="Arial" w:cs="Arial"/>
          <w:bCs/>
          <w:iCs/>
          <w:sz w:val="22"/>
          <w:szCs w:val="22"/>
        </w:rPr>
        <w:t xml:space="preserve">    GETIN NOBLE BANK SA </w:t>
      </w:r>
      <w:r w:rsidRPr="002D719D">
        <w:rPr>
          <w:rFonts w:ascii="Arial" w:hAnsi="Arial" w:cs="Arial"/>
          <w:b/>
          <w:bCs/>
          <w:iCs/>
          <w:sz w:val="22"/>
          <w:szCs w:val="22"/>
        </w:rPr>
        <w:t>21 1560 0013 2644 3717 6000 0004</w:t>
      </w:r>
    </w:p>
    <w:p w:rsidR="002D719D" w:rsidRDefault="007A26C1" w:rsidP="007A26C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</w:t>
      </w:r>
      <w:r w:rsidR="002D71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</w:t>
      </w:r>
    </w:p>
    <w:p w:rsidR="002D719D" w:rsidRDefault="002D719D" w:rsidP="007A26C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             </w:t>
      </w:r>
      <w:r w:rsidR="007A26C1"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 do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7A26C1"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>upływu składania terminu ofert</w:t>
      </w:r>
      <w:r w:rsidR="007A26C1" w:rsidRPr="007A26C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 w:rsidR="007A26C1"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Wadium wniesione w pieniądzu </w:t>
      </w:r>
    </w:p>
    <w:p w:rsidR="002D719D" w:rsidRDefault="002D719D" w:rsidP="007A26C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</w:t>
      </w:r>
      <w:r w:rsidR="007A26C1"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>uznaje się za wniesione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7A26C1"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 chwilą jego wpłynięcia na wskazane konto </w:t>
      </w:r>
    </w:p>
    <w:p w:rsidR="007A26C1" w:rsidRPr="007A26C1" w:rsidRDefault="002D719D" w:rsidP="007A26C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</w:t>
      </w:r>
      <w:r w:rsidR="007A26C1"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>amawiającego. Dowód wpłaty należy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7A26C1" w:rsidRPr="007A26C1">
        <w:rPr>
          <w:rFonts w:ascii="Arial" w:eastAsia="Calibri" w:hAnsi="Arial" w:cs="Arial"/>
          <w:color w:val="000000"/>
          <w:sz w:val="22"/>
          <w:szCs w:val="22"/>
          <w:lang w:eastAsia="en-US"/>
        </w:rPr>
        <w:t>przedstawić w formie dołączonej do oferty;</w:t>
      </w:r>
    </w:p>
    <w:p w:rsidR="007A26C1" w:rsidRPr="007A26C1" w:rsidRDefault="007A26C1" w:rsidP="007A26C1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7A26C1">
        <w:rPr>
          <w:rFonts w:ascii="Arial" w:hAnsi="Arial"/>
          <w:sz w:val="22"/>
          <w:szCs w:val="22"/>
        </w:rPr>
        <w:t xml:space="preserve">         2) poręczeniach bankowych lub poręczeniach spółdzielczej kasy oszczędnościowo-</w:t>
      </w:r>
    </w:p>
    <w:p w:rsidR="007A26C1" w:rsidRPr="007A26C1" w:rsidRDefault="007A26C1" w:rsidP="007A26C1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7A26C1">
        <w:rPr>
          <w:rFonts w:ascii="Arial" w:hAnsi="Arial"/>
          <w:sz w:val="22"/>
          <w:szCs w:val="22"/>
        </w:rPr>
        <w:t xml:space="preserve">             kredytowej, z tym że zobowiązanie kasy jest zawsze zobowiązaniem pieniężnym;</w:t>
      </w:r>
    </w:p>
    <w:p w:rsidR="007A26C1" w:rsidRPr="007A26C1" w:rsidRDefault="007A26C1" w:rsidP="007A26C1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7A26C1">
        <w:rPr>
          <w:rFonts w:ascii="Arial" w:hAnsi="Arial"/>
          <w:sz w:val="22"/>
          <w:szCs w:val="22"/>
        </w:rPr>
        <w:t xml:space="preserve">         3) gwarancjach bankowych;</w:t>
      </w:r>
    </w:p>
    <w:p w:rsidR="007A26C1" w:rsidRPr="007A26C1" w:rsidRDefault="007A26C1" w:rsidP="007A26C1">
      <w:pPr>
        <w:keepNext/>
        <w:keepLines/>
        <w:tabs>
          <w:tab w:val="left" w:pos="708"/>
          <w:tab w:val="num" w:pos="2629"/>
        </w:tabs>
        <w:ind w:left="851" w:hanging="851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7A26C1">
        <w:rPr>
          <w:rFonts w:ascii="Arial" w:hAnsi="Arial" w:cs="Arial"/>
          <w:bCs/>
          <w:iCs/>
          <w:sz w:val="22"/>
          <w:szCs w:val="22"/>
        </w:rPr>
        <w:t xml:space="preserve">         4) w gwarancjach ubezpieczeniowych;</w:t>
      </w:r>
    </w:p>
    <w:p w:rsidR="007A26C1" w:rsidRPr="007A26C1" w:rsidRDefault="007A26C1" w:rsidP="007A26C1">
      <w:pPr>
        <w:keepNext/>
        <w:keepLines/>
        <w:tabs>
          <w:tab w:val="left" w:pos="708"/>
          <w:tab w:val="num" w:pos="2629"/>
        </w:tabs>
        <w:ind w:left="720" w:hanging="72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7A26C1">
        <w:rPr>
          <w:rFonts w:ascii="Arial" w:hAnsi="Arial" w:cs="Arial"/>
          <w:bCs/>
          <w:iCs/>
          <w:sz w:val="22"/>
          <w:szCs w:val="22"/>
        </w:rPr>
        <w:t xml:space="preserve">         5) poręczeniach udzielanych przez podmioty, o których mowa w art. 6b ust. 5 pkt 2 ustawy z   </w:t>
      </w:r>
    </w:p>
    <w:p w:rsidR="007A26C1" w:rsidRPr="007A26C1" w:rsidRDefault="007A26C1" w:rsidP="007A26C1">
      <w:pPr>
        <w:keepNext/>
        <w:keepLines/>
        <w:tabs>
          <w:tab w:val="left" w:pos="708"/>
          <w:tab w:val="num" w:pos="2629"/>
        </w:tabs>
        <w:ind w:left="720" w:hanging="72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7A26C1">
        <w:rPr>
          <w:rFonts w:ascii="Arial" w:hAnsi="Arial" w:cs="Arial"/>
          <w:bCs/>
          <w:iCs/>
          <w:sz w:val="22"/>
          <w:szCs w:val="22"/>
        </w:rPr>
        <w:t xml:space="preserve">             dnia 09 listopada 2000 r. o utworzeniu Polskiej Agencji Rozwoju Przedsiębiorczości</w:t>
      </w:r>
    </w:p>
    <w:p w:rsidR="007A26C1" w:rsidRPr="007A26C1" w:rsidRDefault="007A26C1" w:rsidP="007A26C1">
      <w:pPr>
        <w:keepNext/>
        <w:keepLines/>
        <w:tabs>
          <w:tab w:val="left" w:pos="708"/>
          <w:tab w:val="num" w:pos="2629"/>
        </w:tabs>
        <w:ind w:left="720" w:hanging="72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7A26C1">
        <w:rPr>
          <w:rFonts w:ascii="Arial" w:hAnsi="Arial" w:cs="Arial"/>
          <w:bCs/>
          <w:iCs/>
          <w:sz w:val="22"/>
          <w:szCs w:val="22"/>
        </w:rPr>
        <w:t xml:space="preserve">             (Dz.U. z 2016 r., poz. 359 ze zm.).</w:t>
      </w:r>
    </w:p>
    <w:p w:rsidR="00DD3670" w:rsidRDefault="00DD3670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X.</w:t>
      </w: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KRYTERIA I SPOSÓB OCENY OFERTY</w:t>
      </w:r>
    </w:p>
    <w:p w:rsidR="000C48E4" w:rsidRDefault="000C48E4" w:rsidP="000C48E4">
      <w:pPr>
        <w:pStyle w:val="Nagwek2"/>
        <w:keepNext w:val="0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Przy wyborze oferty Zamawiający będzie się kierował  następującymi  kryteriami i ich    </w:t>
      </w:r>
    </w:p>
    <w:p w:rsidR="000C48E4" w:rsidRDefault="000C48E4" w:rsidP="000C48E4">
      <w:pPr>
        <w:pStyle w:val="Nagwek2"/>
        <w:keepNext w:val="0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wagą:</w:t>
      </w:r>
    </w:p>
    <w:p w:rsidR="000C48E4" w:rsidRDefault="000C48E4" w:rsidP="000C48E4">
      <w:pPr>
        <w:pStyle w:val="Nagwek3"/>
        <w:keepNext w:val="0"/>
        <w:keepLines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cena  - 100%.</w:t>
      </w:r>
    </w:p>
    <w:p w:rsidR="000C48E4" w:rsidRDefault="000C48E4" w:rsidP="000C48E4">
      <w:pPr>
        <w:pStyle w:val="Nagwek3"/>
        <w:keepNext w:val="0"/>
        <w:keepLines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>
        <w:rPr>
          <w:rFonts w:ascii="Arial" w:hAnsi="Arial" w:cs="Arial"/>
          <w:b w:val="0"/>
          <w:i w:val="0"/>
          <w:sz w:val="22"/>
          <w:szCs w:val="22"/>
        </w:rPr>
        <w:t>Dostawca, który zaproponuje najniższą cenę otrzyma 100 pkt., natomiast pozostali Dostawcy odpowiednio mniej punktów według wzoru:</w:t>
      </w:r>
    </w:p>
    <w:p w:rsidR="000C48E4" w:rsidRDefault="000C48E4" w:rsidP="000C48E4"/>
    <w:tbl>
      <w:tblPr>
        <w:tblW w:w="0" w:type="auto"/>
        <w:tblInd w:w="1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5220"/>
      </w:tblGrid>
      <w:tr w:rsidR="000C48E4" w:rsidTr="000C48E4">
        <w:trPr>
          <w:cantSplit/>
          <w:trHeight w:val="490"/>
        </w:trPr>
        <w:tc>
          <w:tcPr>
            <w:tcW w:w="3060" w:type="dxa"/>
            <w:hideMark/>
          </w:tcPr>
          <w:p w:rsidR="000C48E4" w:rsidRDefault="000C48E4">
            <w:pPr>
              <w:tabs>
                <w:tab w:val="num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-24"/>
                <w:sz w:val="22"/>
                <w:szCs w:val="22"/>
              </w:rPr>
              <w:object w:dxaOrig="17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5pt;height:26.8pt" o:ole="" fillcolor="window">
                  <v:imagedata r:id="rId6" o:title=""/>
                </v:shape>
                <o:OLEObject Type="Embed" ProgID="Equation.3" ShapeID="_x0000_i1025" DrawAspect="Content" ObjectID="_1560854525" r:id="rId7"/>
              </w:object>
            </w:r>
          </w:p>
        </w:tc>
        <w:tc>
          <w:tcPr>
            <w:tcW w:w="5220" w:type="dxa"/>
            <w:vAlign w:val="center"/>
            <w:hideMark/>
          </w:tcPr>
          <w:p w:rsidR="000C48E4" w:rsidRDefault="000C48E4">
            <w:pPr>
              <w:tabs>
                <w:tab w:val="num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gdzie: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C </w:t>
            </w:r>
            <w:r>
              <w:rPr>
                <w:rFonts w:ascii="Arial" w:hAnsi="Arial" w:cs="Arial"/>
                <w:sz w:val="22"/>
                <w:szCs w:val="22"/>
              </w:rPr>
              <w:tab/>
              <w:t>= liczba punktów za kryterium „cena”,</w:t>
            </w:r>
          </w:p>
          <w:p w:rsidR="000C48E4" w:rsidRDefault="000C48E4">
            <w:pPr>
              <w:tabs>
                <w:tab w:val="num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Cmin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= najniższa cena wynikająca ze   </w:t>
            </w:r>
          </w:p>
          <w:p w:rsidR="000C48E4" w:rsidRDefault="000C48E4">
            <w:pPr>
              <w:tabs>
                <w:tab w:val="num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złożonych ofert,</w:t>
            </w:r>
          </w:p>
          <w:p w:rsidR="000C48E4" w:rsidRDefault="000C48E4">
            <w:pPr>
              <w:tabs>
                <w:tab w:val="num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Cx</w:t>
            </w:r>
            <w:r>
              <w:rPr>
                <w:rFonts w:ascii="Arial" w:hAnsi="Arial" w:cs="Arial"/>
                <w:sz w:val="22"/>
                <w:szCs w:val="22"/>
              </w:rPr>
              <w:tab/>
              <w:t>= cena oferty badanej.</w:t>
            </w:r>
          </w:p>
        </w:tc>
      </w:tr>
    </w:tbl>
    <w:p w:rsidR="000C48E4" w:rsidRDefault="000C48E4" w:rsidP="000C48E4">
      <w:pPr>
        <w:pStyle w:val="Nagwek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O wyborze najkorzystniejszej oferty decydować będzie najniższa cena ofertowa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  <w:t xml:space="preserve">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>(100 pkt.).</w:t>
      </w:r>
    </w:p>
    <w:p w:rsidR="000C48E4" w:rsidRDefault="000C48E4" w:rsidP="000C48E4">
      <w:pPr>
        <w:pStyle w:val="Nagwek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O wyborze oferty Zamawiający poinformuje Dostawców zgodnie z art. 92 ustawy.</w:t>
      </w:r>
    </w:p>
    <w:p w:rsidR="000C48E4" w:rsidRDefault="000C48E4" w:rsidP="000C48E4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Standard"/>
        <w:ind w:firstLine="360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XI.  WYMAGANIA DOTYCZĄCE ZABEZPIECZENIA NALEŻYTEGO </w:t>
      </w:r>
    </w:p>
    <w:p w:rsidR="000C48E4" w:rsidRDefault="000C48E4" w:rsidP="000C48E4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WYKONANIA UMOWY</w:t>
      </w:r>
    </w:p>
    <w:p w:rsidR="000C48E4" w:rsidRDefault="000C48E4" w:rsidP="000C48E4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Dostawca zobowiązany jest wnieść zabezpieczenie należytego wykonania  </w:t>
      </w:r>
    </w:p>
    <w:p w:rsidR="000C48E4" w:rsidRDefault="000C48E4" w:rsidP="000C48E4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umowy w wybranej przez siebie formie zgodnie z art. 148 ust. 1  ustawy Prawo  </w:t>
      </w:r>
    </w:p>
    <w:p w:rsidR="000C48E4" w:rsidRDefault="000C48E4" w:rsidP="000C48E4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zamówień publicznych w wysokości  8 %  wartości zamówienia. </w:t>
      </w:r>
    </w:p>
    <w:p w:rsidR="000C48E4" w:rsidRDefault="000C48E4" w:rsidP="000C48E4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0C48E4" w:rsidRDefault="000C48E4" w:rsidP="000C48E4">
      <w:pPr>
        <w:pStyle w:val="Nagwek9"/>
        <w:numPr>
          <w:ilvl w:val="0"/>
          <w:numId w:val="0"/>
        </w:numPr>
        <w:tabs>
          <w:tab w:val="left" w:pos="708"/>
        </w:tabs>
        <w:ind w:left="72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XII.  TRYB UDZIELANIA WYJAŚNIEŃ, OSOBY UPOWAŻNIONE DO</w:t>
      </w:r>
    </w:p>
    <w:p w:rsidR="000C48E4" w:rsidRDefault="000C48E4" w:rsidP="000C48E4">
      <w:pPr>
        <w:pStyle w:val="Nagwek9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KONTAKTÓW Z DOSTAWCAMI:</w:t>
      </w:r>
    </w:p>
    <w:p w:rsidR="000C48E4" w:rsidRDefault="000C48E4" w:rsidP="000C48E4">
      <w:pPr>
        <w:pStyle w:val="Standard"/>
        <w:rPr>
          <w:rFonts w:ascii="Arial" w:hAnsi="Arial" w:cs="Arial"/>
          <w:sz w:val="22"/>
          <w:szCs w:val="22"/>
        </w:rPr>
      </w:pPr>
      <w:r w:rsidRPr="002D719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 Osoby uprawnione do kontaktów z Dostawcami</w:t>
      </w:r>
    </w:p>
    <w:p w:rsidR="000C48E4" w:rsidRDefault="000C48E4" w:rsidP="000C48E4">
      <w:pPr>
        <w:pStyle w:val="Standard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Osobami uprawnionym do kontaktów z Dostawcami są: </w:t>
      </w:r>
    </w:p>
    <w:p w:rsidR="000C48E4" w:rsidRDefault="000C48E4" w:rsidP="000C48E4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  Halina Sobczak  tel.  063/279-44-71 </w:t>
      </w:r>
    </w:p>
    <w:p w:rsidR="000C48E4" w:rsidRDefault="000C48E4" w:rsidP="000C48E4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  Urszula Antczak  tel. 063/279-44-83</w:t>
      </w:r>
    </w:p>
    <w:p w:rsidR="000C48E4" w:rsidRDefault="000C48E4" w:rsidP="000C48E4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w godz. od 07:30. – do 15:30</w:t>
      </w:r>
    </w:p>
    <w:p w:rsidR="000C48E4" w:rsidRDefault="000C48E4" w:rsidP="000C48E4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Standard"/>
        <w:rPr>
          <w:rFonts w:ascii="Arial" w:hAnsi="Arial" w:cs="Arial"/>
          <w:b/>
          <w:sz w:val="22"/>
          <w:szCs w:val="22"/>
        </w:rPr>
      </w:pPr>
      <w:r w:rsidRPr="002D719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Sposób porozumiewania się z Dostawcami.</w:t>
      </w:r>
    </w:p>
    <w:p w:rsidR="000C48E4" w:rsidRDefault="000C48E4" w:rsidP="000C48E4">
      <w:pPr>
        <w:pStyle w:val="Standard"/>
        <w:numPr>
          <w:ilvl w:val="1"/>
          <w:numId w:val="9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oświadczenia, wnioski, zapytania, zawiadomienia oraz informacje Dostawca i Zamawiający zobowiązani są przekazywać </w:t>
      </w:r>
      <w:r>
        <w:rPr>
          <w:rFonts w:ascii="Arial" w:hAnsi="Arial" w:cs="Arial"/>
          <w:b/>
          <w:bCs/>
          <w:sz w:val="22"/>
          <w:szCs w:val="22"/>
        </w:rPr>
        <w:t>faksem lub e-mailem.</w:t>
      </w:r>
      <w:r>
        <w:rPr>
          <w:rFonts w:ascii="Arial" w:hAnsi="Arial" w:cs="Arial"/>
          <w:bCs/>
          <w:sz w:val="22"/>
          <w:szCs w:val="22"/>
        </w:rPr>
        <w:t xml:space="preserve"> Każda ze stron na żądanie drugiej niezwłocznie potwierdza fakt ich otrzymania.</w:t>
      </w:r>
    </w:p>
    <w:p w:rsidR="000C48E4" w:rsidRDefault="000C48E4" w:rsidP="000C48E4">
      <w:pPr>
        <w:pStyle w:val="Standard"/>
        <w:rPr>
          <w:rFonts w:ascii="Arial" w:hAnsi="Arial" w:cs="Arial"/>
          <w:b/>
          <w:sz w:val="22"/>
          <w:szCs w:val="22"/>
        </w:rPr>
      </w:pPr>
      <w:r w:rsidRPr="002D719D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 Informacje dotyczące modyfikacji treści SIWZ.</w:t>
      </w:r>
    </w:p>
    <w:p w:rsidR="000C48E4" w:rsidRDefault="000C48E4" w:rsidP="000C48E4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może zwrócić się do Zamawiającego o wyjaśnie</w:t>
      </w:r>
      <w:r>
        <w:rPr>
          <w:rFonts w:ascii="Arial" w:hAnsi="Arial" w:cs="Arial"/>
          <w:sz w:val="22"/>
          <w:szCs w:val="22"/>
        </w:rPr>
        <w:softHyphen/>
        <w:t>nie treści SIWZ.</w:t>
      </w:r>
    </w:p>
    <w:p w:rsidR="000C48E4" w:rsidRDefault="000C48E4" w:rsidP="000C48E4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jest zobowiązany niezwłocznie udzielić wyjaśnień, chyba że prośba o wyjaśnienie treści specyfikacji wpłynęła do Zamawiającego na mniej niż 2 dni przed upływem terminu składania ofert pod warunkiem, że wniosek o wyjaśnienie treści specyfikacji wpłynął do Zamawiającego nie później niż do końca dnia, w którym upływa połowa wyznaczonego terminu składania ofert.</w:t>
      </w:r>
    </w:p>
    <w:p w:rsidR="000C48E4" w:rsidRDefault="000C48E4" w:rsidP="000C48E4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jednocześnie przekazuje treść wyjaśnienia wszystkim Dostawcom, którym doręczono specyfikację istotnych warunków zamówienia, bez ujawniania źródła zapytania a jeżeli specyfikacja jest dostępna na stronie internetowej, zamieszcza na tej stronie.</w:t>
      </w:r>
    </w:p>
    <w:p w:rsidR="000C48E4" w:rsidRDefault="000C48E4" w:rsidP="000C48E4">
      <w:pPr>
        <w:pStyle w:val="ust"/>
        <w:tabs>
          <w:tab w:val="num" w:pos="1220"/>
        </w:tabs>
        <w:spacing w:before="0" w:after="0"/>
        <w:ind w:left="540" w:firstLine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XIII.  INFORMACJA Z OTWARCIA OFERT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Informację z otwarcia ofert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Zamawiający niezwłocznie zamieści na stronie internetowej </w:t>
      </w:r>
    </w:p>
    <w:p w:rsidR="000C48E4" w:rsidRDefault="000C48E4" w:rsidP="000C48E4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hyperlink r:id="rId8" w:history="1">
        <w:r>
          <w:rPr>
            <w:rStyle w:val="Hipercze"/>
            <w:rFonts w:ascii="Arial" w:hAnsi="Arial" w:cs="Arial"/>
            <w:color w:val="00B0F0"/>
            <w:sz w:val="22"/>
            <w:szCs w:val="22"/>
          </w:rPr>
          <w:t>http://dps.bip.powiat.turek.pl</w:t>
        </w:r>
      </w:hyperlink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</w:p>
    <w:p w:rsidR="00DD3670" w:rsidRDefault="00DD3670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XIV.  OGŁOSZENIE O WYBORZE OFERTY</w:t>
      </w:r>
    </w:p>
    <w:p w:rsidR="00B72CDB" w:rsidRDefault="000C48E4" w:rsidP="000C48E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72CD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Zgodnie art. 92.1.</w:t>
      </w:r>
      <w:r w:rsidR="00B72CDB">
        <w:rPr>
          <w:rFonts w:ascii="Arial" w:hAnsi="Arial" w:cs="Arial"/>
          <w:sz w:val="22"/>
          <w:szCs w:val="22"/>
        </w:rPr>
        <w:t>pkt 1, 2 i 3</w:t>
      </w:r>
      <w:r>
        <w:rPr>
          <w:rFonts w:ascii="Arial" w:hAnsi="Arial" w:cs="Arial"/>
          <w:sz w:val="22"/>
          <w:szCs w:val="22"/>
        </w:rPr>
        <w:t xml:space="preserve"> ustawy Pzp </w:t>
      </w:r>
      <w:r>
        <w:rPr>
          <w:rFonts w:ascii="Arial" w:hAnsi="Arial" w:cs="Arial"/>
          <w:color w:val="000000"/>
          <w:sz w:val="22"/>
          <w:szCs w:val="22"/>
        </w:rPr>
        <w:t xml:space="preserve">Zamawiający poinformuje wszystkich </w:t>
      </w:r>
      <w:r w:rsidR="00B72CD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2CDB" w:rsidRDefault="00B72CDB" w:rsidP="00B72CD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C48E4">
        <w:rPr>
          <w:rFonts w:ascii="Arial" w:hAnsi="Arial" w:cs="Arial"/>
          <w:color w:val="000000"/>
          <w:sz w:val="22"/>
          <w:szCs w:val="22"/>
        </w:rPr>
        <w:t xml:space="preserve">Dostawców, którzy złożyli oferty oraz zamieści na stronie: </w:t>
      </w:r>
      <w:r w:rsidR="000C48E4">
        <w:rPr>
          <w:rFonts w:ascii="Arial" w:hAnsi="Arial" w:cs="Arial"/>
          <w:color w:val="00B0F0"/>
          <w:sz w:val="22"/>
          <w:szCs w:val="22"/>
          <w:u w:val="single"/>
        </w:rPr>
        <w:t>http://dps.bip.powiat.turek.pl</w:t>
      </w:r>
      <w:r w:rsidR="000C48E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0C48E4" w:rsidRDefault="00B72CDB" w:rsidP="00B72CD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C48E4">
        <w:rPr>
          <w:rFonts w:ascii="Arial" w:hAnsi="Arial" w:cs="Arial"/>
          <w:color w:val="000000"/>
          <w:sz w:val="22"/>
          <w:szCs w:val="22"/>
        </w:rPr>
        <w:t>informację o wyborze najkorzystniejszej oferty.</w:t>
      </w:r>
    </w:p>
    <w:p w:rsidR="00B72CDB" w:rsidRDefault="00B72CDB" w:rsidP="00B72CDB">
      <w:pPr>
        <w:rPr>
          <w:rFonts w:ascii="Arial" w:hAnsi="Arial" w:cs="Arial"/>
          <w:color w:val="000000"/>
          <w:sz w:val="22"/>
          <w:szCs w:val="22"/>
        </w:rPr>
      </w:pPr>
    </w:p>
    <w:p w:rsidR="000C48E4" w:rsidRDefault="000C48E4" w:rsidP="000C48E4">
      <w:pPr>
        <w:pStyle w:val="Nagwe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XV.    ZOBOWIĄZANIA DOSTAWCY ZWIĄZANE Z   UMOWĄ  </w:t>
      </w:r>
    </w:p>
    <w:p w:rsidR="000C48E4" w:rsidRDefault="000C48E4" w:rsidP="000C48E4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Załącznikiem nr 3 do SIWZ jest sporządzony projekt umowy. Dostawca zobowiązany jest do szczegółowego odniesienia się do projektu umowy. </w:t>
      </w:r>
    </w:p>
    <w:p w:rsidR="000C48E4" w:rsidRDefault="000C48E4" w:rsidP="000C48E4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się, że zapisy umowy nie zakwestionowane pisemnie  przed upływem terminu składania ofert zostaną przyjęte przez Dostawcę bez  zastrzeżeń w chwili jej podpisania.</w:t>
      </w:r>
    </w:p>
    <w:p w:rsidR="000C48E4" w:rsidRDefault="000C48E4" w:rsidP="000C48E4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zawrze umowę z wybranym Dostawcą w terminie nie krótszym niż 5 dni od dnia przekazania zawiadomienia o wyborze oferty, nie później jednak niż przed upływem terminu związania ofertą.</w:t>
      </w:r>
    </w:p>
    <w:p w:rsidR="000C48E4" w:rsidRDefault="000C48E4" w:rsidP="000C48E4">
      <w:pPr>
        <w:pStyle w:val="Nagwek"/>
        <w:rPr>
          <w:rFonts w:ascii="Arial" w:hAnsi="Arial"/>
          <w:b/>
          <w:sz w:val="22"/>
        </w:rPr>
      </w:pPr>
      <w:r>
        <w:rPr>
          <w:b/>
        </w:rPr>
        <w:t xml:space="preserve">       </w:t>
      </w:r>
    </w:p>
    <w:p w:rsidR="000C48E4" w:rsidRDefault="000C48E4" w:rsidP="000C48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XVI.  POUCZENIE O ŚRODKACH OCHRONY PRAWNEJ PRZYSŁUGUJĄCYCH   </w:t>
      </w:r>
    </w:p>
    <w:p w:rsidR="000C48E4" w:rsidRDefault="000C48E4" w:rsidP="000C48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DOSTAWCY W TOKU POSTĘPOWANIA O UDZIELENIE ZAMÓWIENIA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Dostawcom przysługuje prawo wniesienia odwołania wyłącznie wobec czynności:</w:t>
      </w:r>
    </w:p>
    <w:p w:rsidR="000C48E4" w:rsidRDefault="000C48E4" w:rsidP="000C48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wyboru trybu negocjacji bez ogłoszenia, zamówienia z wolnej ręki lub zapytania o  </w:t>
      </w:r>
    </w:p>
    <w:p w:rsidR="000C48E4" w:rsidRDefault="000C48E4" w:rsidP="000C48E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cenę;</w:t>
      </w:r>
    </w:p>
    <w:p w:rsidR="000C48E4" w:rsidRDefault="000C48E4" w:rsidP="000C48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określenia warunków udziału w postepowaniu</w:t>
      </w:r>
    </w:p>
    <w:p w:rsidR="000C48E4" w:rsidRDefault="000C48E4" w:rsidP="000C48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wykluczenia odwołującego z postępowania o udzielenie zamówienia;</w:t>
      </w:r>
    </w:p>
    <w:p w:rsidR="000C48E4" w:rsidRDefault="000C48E4" w:rsidP="000C48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odrzucenie oferty odwołującego;</w:t>
      </w:r>
    </w:p>
    <w:p w:rsidR="000C48E4" w:rsidRDefault="000C48E4" w:rsidP="000C48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opisu przedmiotu zamówienia;</w:t>
      </w:r>
    </w:p>
    <w:p w:rsidR="000C48E4" w:rsidRDefault="000C48E4" w:rsidP="000C48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wyboru najkorzystniejszej oferty.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wniesienia odwołania określa art. 182 ustawy pzp. 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ind w:left="360" w:right="-108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ind w:left="360" w:right="-1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specyfikacji:</w:t>
      </w:r>
    </w:p>
    <w:p w:rsidR="000C48E4" w:rsidRDefault="000C48E4" w:rsidP="000C48E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 – załącznik 1</w:t>
      </w:r>
    </w:p>
    <w:p w:rsidR="000C48E4" w:rsidRDefault="000C48E4" w:rsidP="000C48E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spełnianiu warunków udziału w postępowaniu i braku podstaw do wykluczenia– załącznik 2</w:t>
      </w:r>
    </w:p>
    <w:p w:rsidR="000C48E4" w:rsidRDefault="000C48E4" w:rsidP="000C48E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 – załącznik 3</w:t>
      </w:r>
    </w:p>
    <w:p w:rsidR="000C48E4" w:rsidRDefault="000C48E4" w:rsidP="000C48E4">
      <w:pPr>
        <w:numPr>
          <w:ilvl w:val="0"/>
          <w:numId w:val="1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przynależności do grupy kapitałowej – </w:t>
      </w:r>
      <w:r>
        <w:rPr>
          <w:rFonts w:ascii="Arial" w:hAnsi="Arial" w:cs="Arial"/>
          <w:color w:val="00B0F0"/>
          <w:sz w:val="22"/>
          <w:szCs w:val="22"/>
        </w:rPr>
        <w:t>załącznik nr 4 (należy złożyć w ciągu 3 dni od zamieszczenia na stronie internetowej informacji z otwarcia ofert, o której mowa w art. 86 ust.5)</w:t>
      </w:r>
    </w:p>
    <w:p w:rsidR="000C48E4" w:rsidRDefault="000C48E4" w:rsidP="000C48E4">
      <w:pPr>
        <w:pStyle w:val="u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Zamawiającego dotyczące akcyzy   </w:t>
      </w:r>
    </w:p>
    <w:p w:rsidR="000C48E4" w:rsidRDefault="000C48E4" w:rsidP="000C48E4">
      <w:pPr>
        <w:pStyle w:val="ust"/>
        <w:ind w:left="1080" w:firstLine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ust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ust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Zatwierdził:</w:t>
      </w:r>
    </w:p>
    <w:p w:rsidR="000C48E4" w:rsidRDefault="002D719D" w:rsidP="000C48E4">
      <w:pPr>
        <w:pStyle w:val="ust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2D719D">
        <w:rPr>
          <w:rFonts w:ascii="Arial" w:hAnsi="Arial" w:cs="Arial"/>
          <w:sz w:val="22"/>
          <w:szCs w:val="22"/>
        </w:rPr>
        <w:t>ua</w:t>
      </w:r>
      <w:r w:rsidR="000C48E4">
        <w:rPr>
          <w:rFonts w:ascii="Arial" w:hAnsi="Arial" w:cs="Arial"/>
          <w:b/>
          <w:sz w:val="22"/>
          <w:szCs w:val="22"/>
        </w:rPr>
        <w:tab/>
      </w:r>
      <w:r w:rsidR="000C48E4">
        <w:rPr>
          <w:rFonts w:ascii="Arial" w:hAnsi="Arial" w:cs="Arial"/>
          <w:b/>
          <w:sz w:val="22"/>
          <w:szCs w:val="22"/>
        </w:rPr>
        <w:tab/>
      </w:r>
      <w:r w:rsidR="000C48E4">
        <w:rPr>
          <w:rFonts w:ascii="Arial" w:hAnsi="Arial" w:cs="Arial"/>
          <w:b/>
          <w:sz w:val="22"/>
          <w:szCs w:val="22"/>
        </w:rPr>
        <w:tab/>
      </w:r>
      <w:r w:rsidR="000C48E4">
        <w:rPr>
          <w:rFonts w:ascii="Arial" w:hAnsi="Arial" w:cs="Arial"/>
          <w:b/>
          <w:sz w:val="22"/>
          <w:szCs w:val="22"/>
        </w:rPr>
        <w:tab/>
      </w:r>
      <w:r w:rsidR="000C48E4">
        <w:rPr>
          <w:rFonts w:ascii="Arial" w:hAnsi="Arial" w:cs="Arial"/>
          <w:b/>
          <w:sz w:val="22"/>
          <w:szCs w:val="22"/>
        </w:rPr>
        <w:tab/>
        <w:t xml:space="preserve">         Dyrektor – Sylwia Kamińska-Tereszkiewicz</w:t>
      </w:r>
    </w:p>
    <w:p w:rsidR="002D719D" w:rsidRDefault="000C48E4" w:rsidP="001048B4">
      <w:pPr>
        <w:pStyle w:val="ust"/>
        <w:ind w:left="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 w:rsidR="001048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</w:p>
    <w:p w:rsidR="002D719D" w:rsidRDefault="002D719D" w:rsidP="001048B4">
      <w:pPr>
        <w:pStyle w:val="ust"/>
        <w:ind w:left="0" w:firstLine="540"/>
        <w:rPr>
          <w:rFonts w:ascii="Arial" w:hAnsi="Arial" w:cs="Arial"/>
          <w:sz w:val="22"/>
          <w:szCs w:val="22"/>
        </w:rPr>
      </w:pPr>
    </w:p>
    <w:p w:rsidR="000C48E4" w:rsidRDefault="002D719D" w:rsidP="002D719D">
      <w:pPr>
        <w:pStyle w:val="ust"/>
        <w:ind w:left="6372" w:firstLine="708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0C48E4">
        <w:rPr>
          <w:rFonts w:ascii="Arial" w:hAnsi="Arial" w:cs="Arial"/>
          <w:b/>
          <w:i/>
          <w:sz w:val="22"/>
          <w:szCs w:val="22"/>
          <w:u w:val="single"/>
        </w:rPr>
        <w:t>Załącznik nr 1</w:t>
      </w:r>
    </w:p>
    <w:p w:rsidR="000C48E4" w:rsidRDefault="000C48E4" w:rsidP="000C48E4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</w:p>
    <w:p w:rsidR="000C48E4" w:rsidRDefault="000C48E4" w:rsidP="000C48E4">
      <w:pPr>
        <w:pStyle w:val="Nagwek"/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12065" t="13335" r="10795" b="1143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6C1" w:rsidRDefault="007A26C1" w:rsidP="000C48E4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A26C1" w:rsidRDefault="007A26C1" w:rsidP="000C48E4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A26C1" w:rsidRDefault="007A26C1" w:rsidP="000C48E4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A26C1" w:rsidRDefault="007A26C1" w:rsidP="000C48E4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A26C1" w:rsidRDefault="007A26C1" w:rsidP="000C48E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7A26C1" w:rsidRDefault="007A26C1" w:rsidP="000C48E4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A26C1" w:rsidRDefault="007A26C1" w:rsidP="000C48E4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A26C1" w:rsidRDefault="007A26C1" w:rsidP="000C48E4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A26C1" w:rsidRDefault="007A26C1" w:rsidP="000C48E4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A26C1" w:rsidRDefault="007A26C1" w:rsidP="000C48E4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0C48E4" w:rsidRDefault="000C48E4" w:rsidP="000C48E4">
      <w:pPr>
        <w:pStyle w:val="Nagwek1"/>
        <w:spacing w:line="240" w:lineRule="auto"/>
        <w:ind w:left="709" w:firstLine="5772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                       Skęczniew 58</w:t>
      </w:r>
    </w:p>
    <w:p w:rsidR="000C48E4" w:rsidRDefault="000C48E4" w:rsidP="000C48E4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0C48E4" w:rsidRDefault="000C48E4" w:rsidP="000C48E4">
      <w:pPr>
        <w:pStyle w:val="Tekstpodstawowy"/>
        <w:jc w:val="center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Dostawcy</w:t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Dostawcę do kontaktów z Zamawiającym:</w:t>
      </w:r>
    </w:p>
    <w:p w:rsidR="000C48E4" w:rsidRDefault="000C48E4" w:rsidP="000C48E4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0C48E4" w:rsidRDefault="000C48E4" w:rsidP="000C48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OFERTĘ NA:</w:t>
      </w:r>
    </w:p>
    <w:p w:rsidR="000C48E4" w:rsidRDefault="000C48E4" w:rsidP="000C48E4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C48E4" w:rsidRDefault="000C48E4" w:rsidP="000C48E4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DOSTAWĘ OPAŁU DLA DOMU POMOCY SPOŁECZNEJ W SKĘCZNIEWIE</w:t>
      </w:r>
      <w:r w:rsidR="00CE6159">
        <w:rPr>
          <w:rFonts w:ascii="Arial" w:hAnsi="Arial" w:cs="Arial"/>
          <w:b/>
          <w:sz w:val="22"/>
          <w:szCs w:val="22"/>
          <w:u w:val="single"/>
        </w:rPr>
        <w:t>- EKOGROSZEK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C48E4" w:rsidRDefault="000C48E4" w:rsidP="000C48E4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postanowieniami SIWZ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>za kwotę: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ilość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cena 1t netto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cena 1t brutto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ekogroszek  -         </w:t>
      </w:r>
      <w:r w:rsidR="00CF7776">
        <w:rPr>
          <w:rFonts w:ascii="Arial" w:hAnsi="Arial" w:cs="Arial"/>
          <w:b/>
          <w:bCs/>
          <w:color w:val="000000"/>
          <w:sz w:val="22"/>
          <w:szCs w:val="22"/>
        </w:rPr>
        <w:t>37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0 t.    </w:t>
      </w:r>
      <w:r>
        <w:rPr>
          <w:rFonts w:ascii="Arial" w:hAnsi="Arial" w:cs="Arial"/>
          <w:color w:val="000000"/>
          <w:sz w:val="22"/>
          <w:szCs w:val="22"/>
        </w:rPr>
        <w:t>.....................................         ........................................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podatek VAT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2"/>
          <w:szCs w:val="22"/>
        </w:rPr>
        <w:t>zł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wartość netto </w:t>
      </w:r>
      <w:r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........................................................................................................zł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(słownie netto)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wartość brutto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.......................................................................................................zł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 brutto) .......................................................................................................zł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kopalni, z których będzie dostarczany ekogroszek.........................................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Zobowiązuję się wykonać całość przedmiotu zamówienia od </w:t>
      </w:r>
      <w:r w:rsidR="008E2D22">
        <w:rPr>
          <w:rFonts w:ascii="Arial" w:hAnsi="Arial" w:cs="Arial"/>
          <w:color w:val="000000"/>
          <w:sz w:val="22"/>
          <w:szCs w:val="22"/>
        </w:rPr>
        <w:t>sierpnia</w:t>
      </w:r>
      <w:r>
        <w:rPr>
          <w:rFonts w:ascii="Arial" w:hAnsi="Arial" w:cs="Arial"/>
          <w:color w:val="000000"/>
          <w:sz w:val="22"/>
          <w:szCs w:val="22"/>
        </w:rPr>
        <w:t xml:space="preserve"> 2017 r.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dnia </w:t>
      </w:r>
      <w:r w:rsidR="00CF7776">
        <w:rPr>
          <w:rFonts w:ascii="Arial" w:hAnsi="Arial" w:cs="Arial"/>
          <w:color w:val="000000"/>
          <w:sz w:val="22"/>
          <w:szCs w:val="22"/>
        </w:rPr>
        <w:t>28 lutego</w:t>
      </w:r>
      <w:r>
        <w:rPr>
          <w:rFonts w:ascii="Arial" w:hAnsi="Arial" w:cs="Arial"/>
          <w:color w:val="000000"/>
          <w:sz w:val="22"/>
          <w:szCs w:val="22"/>
        </w:rPr>
        <w:t xml:space="preserve"> 2018 r. w terminach i ilościach wskazanych przez Zamawiającego.</w:t>
      </w:r>
    </w:p>
    <w:p w:rsidR="000C48E4" w:rsidRDefault="000C48E4" w:rsidP="000C48E4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 Składając ofertę oświadczamy, że:</w:t>
      </w:r>
    </w:p>
    <w:p w:rsidR="000C48E4" w:rsidRDefault="000C48E4" w:rsidP="000C48E4">
      <w:pPr>
        <w:numPr>
          <w:ilvl w:val="0"/>
          <w:numId w:val="14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0C48E4" w:rsidRDefault="000C48E4" w:rsidP="000C48E4">
      <w:pPr>
        <w:numPr>
          <w:ilvl w:val="0"/>
          <w:numId w:val="14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0C48E4" w:rsidRDefault="000C48E4" w:rsidP="000C48E4">
      <w:pPr>
        <w:numPr>
          <w:ilvl w:val="0"/>
          <w:numId w:val="14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tj. przez okres 30 dni od dnia otwarcia ofert;</w:t>
      </w:r>
    </w:p>
    <w:p w:rsidR="000C48E4" w:rsidRDefault="000C48E4" w:rsidP="000C48E4">
      <w:pPr>
        <w:numPr>
          <w:ilvl w:val="3"/>
          <w:numId w:val="1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Zobowiązujemy się do zawarcia pisemnej umowy o treści przedstawionej w </w:t>
      </w:r>
    </w:p>
    <w:p w:rsidR="000C48E4" w:rsidRDefault="000C48E4" w:rsidP="000C48E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załączonym do specyfikacji projekcie, w terminie i miejscu wskazanym przez</w:t>
      </w:r>
    </w:p>
    <w:p w:rsidR="000C48E4" w:rsidRDefault="000C48E4" w:rsidP="000C48E4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Zamawiającego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 [o] Zamawiający wymaga wniesienia zabezpieczenia należytego wykonania umowy.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</w:t>
      </w:r>
    </w:p>
    <w:p w:rsidR="000C48E4" w:rsidRDefault="000C48E4" w:rsidP="000C48E4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0C48E4" w:rsidRDefault="000C48E4" w:rsidP="000C48E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............ kolejno ponumerowanych stronach od strony nr 1 do strony nr...................</w:t>
      </w:r>
      <w:r>
        <w:rPr>
          <w:rFonts w:ascii="Arial" w:hAnsi="Arial" w:cs="Arial"/>
          <w:sz w:val="22"/>
          <w:szCs w:val="22"/>
        </w:rPr>
        <w:tab/>
      </w:r>
    </w:p>
    <w:p w:rsidR="000C48E4" w:rsidRDefault="000C48E4" w:rsidP="000C48E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        </w:t>
      </w:r>
    </w:p>
    <w:p w:rsidR="000C48E4" w:rsidRDefault="000C48E4" w:rsidP="000C48E4">
      <w:pPr>
        <w:pStyle w:val="Tekstpodstawowywcit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</w:t>
      </w:r>
    </w:p>
    <w:p w:rsidR="000C48E4" w:rsidRDefault="000C48E4" w:rsidP="000C48E4">
      <w:pPr>
        <w:pStyle w:val="Tekstpodstawowywcit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Dostawcy</w:t>
      </w: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AA405B" w:rsidRDefault="00AA405B" w:rsidP="000C48E4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AA405B" w:rsidRDefault="00AA405B" w:rsidP="000C48E4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0C48E4" w:rsidRDefault="000C48E4" w:rsidP="000C48E4">
      <w:pPr>
        <w:tabs>
          <w:tab w:val="center" w:pos="4536"/>
          <w:tab w:val="right" w:pos="9072"/>
        </w:tabs>
        <w:spacing w:after="60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2</w:t>
      </w:r>
    </w:p>
    <w:p w:rsidR="000C48E4" w:rsidRDefault="000C48E4" w:rsidP="000C48E4">
      <w:pPr>
        <w:tabs>
          <w:tab w:val="center" w:pos="4536"/>
          <w:tab w:val="right" w:pos="9072"/>
        </w:tabs>
        <w:spacing w:after="6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0C48E4" w:rsidRDefault="000C48E4" w:rsidP="000C48E4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Dom Pomocy Społecznej</w:t>
      </w:r>
    </w:p>
    <w:p w:rsidR="000C48E4" w:rsidRDefault="000C48E4" w:rsidP="000C48E4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Skęczniew 58</w:t>
      </w:r>
    </w:p>
    <w:p w:rsidR="000C48E4" w:rsidRDefault="000C48E4" w:rsidP="000C48E4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62-730 Dobra</w:t>
      </w:r>
    </w:p>
    <w:p w:rsidR="000C48E4" w:rsidRDefault="000C48E4" w:rsidP="000C48E4">
      <w:pPr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Dostawca:</w:t>
      </w:r>
    </w:p>
    <w:p w:rsidR="000C48E4" w:rsidRDefault="000C48E4" w:rsidP="000C48E4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0C48E4" w:rsidRDefault="000C48E4" w:rsidP="000C48E4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0C48E4" w:rsidRDefault="000C48E4" w:rsidP="000C48E4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e-mail ………………………………………</w:t>
      </w:r>
    </w:p>
    <w:p w:rsidR="000C48E4" w:rsidRDefault="000C48E4" w:rsidP="000C48E4">
      <w:pPr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0C48E4" w:rsidRDefault="000C48E4" w:rsidP="000C48E4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0C48E4" w:rsidRDefault="000C48E4" w:rsidP="000C48E4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0C48E4" w:rsidRDefault="000C48E4" w:rsidP="000C48E4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Dostawcy </w:t>
      </w:r>
    </w:p>
    <w:p w:rsidR="000C48E4" w:rsidRDefault="000C48E4" w:rsidP="000C48E4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25a ust. 1.1) ustawy z dnia 29 stycznia 2004 r. </w:t>
      </w:r>
    </w:p>
    <w:p w:rsidR="000C48E4" w:rsidRDefault="000C48E4" w:rsidP="000C48E4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Prawo zamówień publicznych (dalej jako: ustawa Pzp), </w:t>
      </w:r>
    </w:p>
    <w:p w:rsidR="000C48E4" w:rsidRDefault="000C48E4" w:rsidP="000C48E4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DOTYCZĄCE PRZESŁANEK WYKLUCZENIA </w:t>
      </w:r>
    </w:p>
    <w:p w:rsidR="000C48E4" w:rsidRDefault="000C48E4" w:rsidP="000C48E4">
      <w:pPr>
        <w:spacing w:before="120" w:line="360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I SPEŁNIANIA WARUNKÓW UDZIAŁU W POSTĘPOWANIU </w:t>
      </w: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br/>
      </w:r>
    </w:p>
    <w:p w:rsidR="000C48E4" w:rsidRDefault="000C48E4" w:rsidP="000C48E4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0C48E4" w:rsidRDefault="000C48E4" w:rsidP="000C48E4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0C48E4" w:rsidRDefault="000C48E4" w:rsidP="000C48E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DOTYCZĄCA DOSTAWCY: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1. Oświadczam, że nie podlegam wykluczeniu z postepowania na podstawie art. 24 ust. 1 pkt 12- 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23 ustawy Pzp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2. Oświadczam, że nie podlegam wykluczeniu z postępowania na podstawie art. 24 ust. 5 ustawy 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Pzp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3. Oświadczam, że spełniam warunki udziału w postępowaniu określone przez zamawiającego    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  SIWZ    …………..…………………………………………………..…………………………………… 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……..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0C48E4" w:rsidRDefault="000C48E4" w:rsidP="000C48E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0C48E4" w:rsidRDefault="000C48E4" w:rsidP="000C48E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0C48E4" w:rsidRDefault="000C48E4" w:rsidP="000C48E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0C48E4" w:rsidRDefault="000C48E4" w:rsidP="000C48E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0C48E4" w:rsidRDefault="000C48E4" w:rsidP="000C48E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0C48E4" w:rsidRDefault="000C48E4" w:rsidP="000C48E4">
      <w:pPr>
        <w:keepLines/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Załącznik nr 3</w:t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</w:t>
      </w:r>
      <w:r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. pomiędzy: </w:t>
      </w: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 w Skęczniewie</w:t>
      </w: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w: </w:t>
      </w: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Skęczniew 58; 62-730 Dobra </w:t>
      </w: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Panią Sylwię Kamińską-Tereszkiewicz - Dyrektora</w:t>
      </w: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0C48E4" w:rsidRDefault="000C48E4" w:rsidP="00D5067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w dalszej treści umowy </w:t>
      </w:r>
      <w:r>
        <w:rPr>
          <w:rFonts w:ascii="Arial" w:hAnsi="Arial" w:cs="Arial"/>
          <w:b/>
          <w:sz w:val="22"/>
          <w:szCs w:val="22"/>
        </w:rPr>
        <w:t>"Zamawiającym"</w:t>
      </w:r>
      <w:r>
        <w:rPr>
          <w:rFonts w:ascii="Arial" w:hAnsi="Arial" w:cs="Arial"/>
          <w:sz w:val="22"/>
          <w:szCs w:val="22"/>
        </w:rPr>
        <w:t xml:space="preserve">,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Firmą</w:t>
      </w: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………………………………………………………………………………………….. 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NIP……………………….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/ym przez: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zwaną /ym dalej </w:t>
      </w:r>
      <w:r>
        <w:rPr>
          <w:rFonts w:ascii="Arial" w:hAnsi="Arial" w:cs="Arial"/>
          <w:b/>
          <w:sz w:val="22"/>
          <w:szCs w:val="22"/>
        </w:rPr>
        <w:t>"Dostawcą"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jest następstwem wyboru przez Zamawiającego oferty Dostawcy w przetargu nieograniczonym w ramach zamówień publicznych.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93C1A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Przedmiotem zamówienia jest dostawa ekogroszku wraz z rozładunkiem w ilości około </w:t>
      </w:r>
      <w:r w:rsidR="00C93C1A">
        <w:rPr>
          <w:rFonts w:ascii="Arial" w:hAnsi="Arial" w:cs="Arial"/>
          <w:sz w:val="22"/>
          <w:szCs w:val="22"/>
        </w:rPr>
        <w:t xml:space="preserve"> </w:t>
      </w:r>
    </w:p>
    <w:p w:rsidR="000C48E4" w:rsidRDefault="00C93C1A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00782">
        <w:rPr>
          <w:rFonts w:ascii="Arial" w:hAnsi="Arial" w:cs="Arial"/>
          <w:sz w:val="22"/>
          <w:szCs w:val="22"/>
        </w:rPr>
        <w:t>37</w:t>
      </w:r>
      <w:r w:rsidR="000C48E4">
        <w:rPr>
          <w:rFonts w:ascii="Arial" w:hAnsi="Arial" w:cs="Arial"/>
          <w:sz w:val="22"/>
          <w:szCs w:val="22"/>
        </w:rPr>
        <w:t xml:space="preserve">0 t w okresie od </w:t>
      </w:r>
      <w:r w:rsidR="002D719D">
        <w:rPr>
          <w:rFonts w:ascii="Arial" w:hAnsi="Arial" w:cs="Arial"/>
          <w:sz w:val="22"/>
          <w:szCs w:val="22"/>
        </w:rPr>
        <w:t xml:space="preserve">sierpnia </w:t>
      </w:r>
      <w:r w:rsidR="000C48E4">
        <w:rPr>
          <w:rFonts w:ascii="Arial" w:hAnsi="Arial" w:cs="Arial"/>
          <w:sz w:val="22"/>
          <w:szCs w:val="22"/>
        </w:rPr>
        <w:t xml:space="preserve">2017 r. do dnia </w:t>
      </w:r>
      <w:r w:rsidR="00100782">
        <w:rPr>
          <w:rFonts w:ascii="Arial" w:hAnsi="Arial" w:cs="Arial"/>
          <w:sz w:val="22"/>
          <w:szCs w:val="22"/>
        </w:rPr>
        <w:t>28</w:t>
      </w:r>
      <w:r w:rsidR="000C48E4">
        <w:rPr>
          <w:rFonts w:ascii="Arial" w:hAnsi="Arial" w:cs="Arial"/>
          <w:sz w:val="22"/>
          <w:szCs w:val="22"/>
        </w:rPr>
        <w:t>-0</w:t>
      </w:r>
      <w:r w:rsidR="00100782">
        <w:rPr>
          <w:rFonts w:ascii="Arial" w:hAnsi="Arial" w:cs="Arial"/>
          <w:sz w:val="22"/>
          <w:szCs w:val="22"/>
        </w:rPr>
        <w:t>2</w:t>
      </w:r>
      <w:r w:rsidR="000C48E4">
        <w:rPr>
          <w:rFonts w:ascii="Arial" w:hAnsi="Arial" w:cs="Arial"/>
          <w:sz w:val="22"/>
          <w:szCs w:val="22"/>
        </w:rPr>
        <w:t>-2018 r.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3C1A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Dostawca zobowiązuje się do dostarczenia Zamawiającemu ekogroszku wysokiej, jakości </w:t>
      </w:r>
    </w:p>
    <w:p w:rsidR="00C93C1A" w:rsidRDefault="00C93C1A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C48E4">
        <w:rPr>
          <w:rFonts w:ascii="Arial" w:hAnsi="Arial" w:cs="Arial"/>
          <w:sz w:val="22"/>
          <w:szCs w:val="22"/>
        </w:rPr>
        <w:t xml:space="preserve">zapewniającej prawidłową eksploatację urządzeń grzewczych o następujących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C48E4" w:rsidRDefault="00C93C1A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C48E4">
        <w:rPr>
          <w:rFonts w:ascii="Arial" w:hAnsi="Arial" w:cs="Arial"/>
          <w:sz w:val="22"/>
          <w:szCs w:val="22"/>
        </w:rPr>
        <w:t>parametrach:</w:t>
      </w:r>
    </w:p>
    <w:p w:rsidR="000C48E4" w:rsidRDefault="000C48E4" w:rsidP="000C48E4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-</w:t>
      </w:r>
      <w:r>
        <w:rPr>
          <w:rFonts w:ascii="Arial" w:hAnsi="Arial" w:cs="Arial"/>
          <w:sz w:val="22"/>
          <w:szCs w:val="22"/>
        </w:rPr>
        <w:tab/>
        <w:t>wartość opałowa nie mniej niż 26 000 KJ/kg (stan roboczy)</w:t>
      </w:r>
    </w:p>
    <w:p w:rsidR="000C48E4" w:rsidRDefault="000C48E4" w:rsidP="000C48E4">
      <w:pPr>
        <w:numPr>
          <w:ilvl w:val="0"/>
          <w:numId w:val="15"/>
        </w:numPr>
        <w:tabs>
          <w:tab w:val="num" w:pos="0"/>
        </w:tabs>
        <w:ind w:left="0" w:firstLine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uziarnienie  5-</w:t>
      </w:r>
      <w:smartTag w:uri="urn:schemas-microsoft-com:office:smarttags" w:element="metricconverter">
        <w:smartTagPr>
          <w:attr w:name="ProductID" w:val="25 mm"/>
        </w:smartTagPr>
        <w:r>
          <w:rPr>
            <w:rFonts w:ascii="Arial" w:hAnsi="Arial" w:cs="Arial"/>
            <w:sz w:val="22"/>
            <w:szCs w:val="22"/>
          </w:rPr>
          <w:t>25 mm</w:t>
        </w:r>
      </w:smartTag>
    </w:p>
    <w:p w:rsidR="000C48E4" w:rsidRDefault="000C48E4" w:rsidP="000C48E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spiekalność RI &lt; 1</w:t>
      </w:r>
      <w:r w:rsidR="00100782">
        <w:rPr>
          <w:rFonts w:ascii="Arial" w:hAnsi="Arial" w:cs="Arial"/>
          <w:sz w:val="22"/>
          <w:szCs w:val="22"/>
        </w:rPr>
        <w:t>2</w:t>
      </w:r>
    </w:p>
    <w:p w:rsidR="000C48E4" w:rsidRDefault="000C48E4" w:rsidP="000C48E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popiołu &lt; 10% (stan roboczy)</w:t>
      </w:r>
    </w:p>
    <w:p w:rsidR="000C48E4" w:rsidRDefault="000C48E4" w:rsidP="000C48E4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siarki całkowitej &lt; 0,8% (stan roboczy)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-    zawartość wilgoci &lt; 10% (stan roboczy)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zawartość miału do 5% (granulacja ziarna poniżej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" w:hAnsi="Arial" w:cs="Arial"/>
            <w:sz w:val="22"/>
            <w:szCs w:val="22"/>
          </w:rPr>
          <w:t>4 mm</w:t>
        </w:r>
      </w:smartTag>
      <w:r>
        <w:rPr>
          <w:rFonts w:ascii="Arial" w:hAnsi="Arial" w:cs="Arial"/>
          <w:sz w:val="22"/>
          <w:szCs w:val="22"/>
        </w:rPr>
        <w:t>)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Dostawca zobowiązany jest do każdej partii dostawy dołączyć certyfikat jakościowy wystawiony przez służby kontroli jakości producenta.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Certyfikat jakościowy jest niezbędnym warunkiem przyjęcia towaru.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0C48E4" w:rsidRDefault="000C48E4" w:rsidP="000C48E4">
      <w:pPr>
        <w:tabs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Ustala się następujące terminy dostaw:</w:t>
      </w:r>
    </w:p>
    <w:p w:rsidR="000C48E4" w:rsidRDefault="000C48E4" w:rsidP="000C48E4">
      <w:pPr>
        <w:pStyle w:val="Tekstpodstawowy"/>
        <w:tabs>
          <w:tab w:val="left" w:pos="426"/>
        </w:tabs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</w:t>
      </w:r>
      <w:r w:rsidR="00854A36">
        <w:rPr>
          <w:rFonts w:ascii="Arial" w:hAnsi="Arial" w:cs="Arial"/>
          <w:sz w:val="22"/>
          <w:szCs w:val="22"/>
        </w:rPr>
        <w:t>sierpniu</w:t>
      </w:r>
      <w:r>
        <w:rPr>
          <w:rFonts w:ascii="Arial" w:hAnsi="Arial" w:cs="Arial"/>
          <w:sz w:val="22"/>
          <w:szCs w:val="22"/>
        </w:rPr>
        <w:tab/>
        <w:t xml:space="preserve">   ~    </w:t>
      </w:r>
      <w:r w:rsidR="00100782">
        <w:rPr>
          <w:rFonts w:ascii="Arial" w:hAnsi="Arial" w:cs="Arial"/>
          <w:sz w:val="22"/>
          <w:szCs w:val="22"/>
        </w:rPr>
        <w:t xml:space="preserve">  5</w:t>
      </w:r>
      <w:r>
        <w:rPr>
          <w:rFonts w:ascii="Arial" w:hAnsi="Arial" w:cs="Arial"/>
          <w:sz w:val="22"/>
          <w:szCs w:val="22"/>
        </w:rPr>
        <w:t>0 t</w:t>
      </w:r>
    </w:p>
    <w:p w:rsidR="000C48E4" w:rsidRDefault="000C48E4" w:rsidP="000C48E4">
      <w:pPr>
        <w:pStyle w:val="Tekstpodstawowy"/>
        <w:tabs>
          <w:tab w:val="left" w:pos="426"/>
        </w:tabs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październiku</w:t>
      </w:r>
      <w:r>
        <w:rPr>
          <w:rFonts w:ascii="Arial" w:hAnsi="Arial" w:cs="Arial"/>
          <w:sz w:val="22"/>
          <w:szCs w:val="22"/>
        </w:rPr>
        <w:tab/>
        <w:t xml:space="preserve">   ~    100 t</w:t>
      </w:r>
    </w:p>
    <w:p w:rsidR="000C48E4" w:rsidRDefault="000C48E4" w:rsidP="00100782">
      <w:pPr>
        <w:pStyle w:val="Tekstpodstawowy"/>
        <w:tabs>
          <w:tab w:val="left" w:pos="426"/>
        </w:tabs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styczniu 2018 r. ~    </w:t>
      </w:r>
      <w:r w:rsidR="00100782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 t </w:t>
      </w:r>
    </w:p>
    <w:p w:rsidR="000C48E4" w:rsidRDefault="000C48E4" w:rsidP="000C48E4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m-cu lutym 2018 r.      ~   </w:t>
      </w:r>
      <w:r w:rsidR="0010078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 t</w:t>
      </w:r>
    </w:p>
    <w:p w:rsidR="000C48E4" w:rsidRDefault="00100782" w:rsidP="000C48E4">
      <w:pPr>
        <w:pStyle w:val="Tekstpodstawowy"/>
        <w:spacing w:after="0"/>
        <w:ind w:left="180"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0C48E4">
        <w:rPr>
          <w:rFonts w:ascii="Arial" w:hAnsi="Arial" w:cs="Arial"/>
          <w:sz w:val="22"/>
          <w:szCs w:val="22"/>
        </w:rPr>
        <w:t>.  Zamawiający zastrzega sobie możliwość zmiany terminu i ilości dostarczonego opału.</w:t>
      </w:r>
    </w:p>
    <w:p w:rsidR="000C48E4" w:rsidRDefault="000C48E4" w:rsidP="000C48E4">
      <w:pPr>
        <w:pStyle w:val="Tekstpodstawowy"/>
        <w:spacing w:after="0"/>
        <w:ind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Każdorazowe dostawy będą zlecane faxem lub e-mailem, a ich realizacja nastąpi w  </w:t>
      </w:r>
    </w:p>
    <w:p w:rsidR="000C48E4" w:rsidRDefault="000C48E4" w:rsidP="000C48E4">
      <w:pPr>
        <w:pStyle w:val="Tekstpodstawowy"/>
        <w:spacing w:after="0"/>
        <w:ind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terminie nie dłuższym niż 14 dni od dnia złożenia zamówienia.</w:t>
      </w:r>
    </w:p>
    <w:p w:rsidR="000C48E4" w:rsidRDefault="000C48E4" w:rsidP="000C48E4">
      <w:pPr>
        <w:pStyle w:val="Tekstpodstawowy"/>
        <w:spacing w:after="0"/>
        <w:ind w:hanging="181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007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 Dostawa opału na plac składowy kotłowni może nastąpić wyłącznie w godz.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- 15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dni robocze oprócz sobót.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Opał na placu składowym przyjmuje uprawniony pracownik Zamawiającego, któremu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Dostawca przekazuje kwit dostawy oraz aktualny certyfikat jakości.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Zamawiający może zażądać kontrolnego ważenia dostawy opału</w:t>
      </w:r>
      <w:r>
        <w:rPr>
          <w:rFonts w:ascii="Arial" w:hAnsi="Arial" w:cs="Arial"/>
          <w:sz w:val="22"/>
          <w:szCs w:val="22"/>
        </w:rPr>
        <w:t xml:space="preserve">. W przypadku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zgodności  wagi z WZ koszt ważenia ponosi Zamawiający a w przypadku niedowagi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koszt ponosi Dostawca.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 xml:space="preserve">Zamawiający z każdej dostawy będzie pobierał próby dostarczonego opału z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udziałem przedstawiciela Dostawcy (kierowcy), a następnie z wybranych partii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zlecał będzie przeprowadzenie badań jakościowych w laboratorium, które posiada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akredytację.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Dostawca zobowiązany jest zapewnić </w:t>
      </w:r>
      <w:r w:rsidR="002D719D">
        <w:rPr>
          <w:rFonts w:ascii="Arial" w:hAnsi="Arial" w:cs="Arial"/>
          <w:sz w:val="22"/>
          <w:szCs w:val="22"/>
        </w:rPr>
        <w:t xml:space="preserve">oznakowane </w:t>
      </w:r>
      <w:r>
        <w:rPr>
          <w:rFonts w:ascii="Arial" w:hAnsi="Arial" w:cs="Arial"/>
          <w:sz w:val="22"/>
          <w:szCs w:val="22"/>
        </w:rPr>
        <w:t>opakowania do pobierania próbek.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Każdorazowo pobierane będą 3 próby (1 próba dla Dostawcy, 1 próba dla Zamawiającego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 1 próba rozjemcza, pozostająca u Zamawiającego).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Koszty przeprowadzonej analizy opału będą pokrywane przez: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Zamawiającego w przypadku zgodności parametrów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Dostawcę w przypadku niezgodności parametrów określonych w umowie i specyfikacji.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Koszt badań próby rozjemczej ponosi strona wnosząca o przeprowadzenie tych badań,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 wyniki badania próby rozjemczej są ostateczne.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 wynagrodzenie Dostawcy zgodnie z przyjętą ofertą, tj. ………… zł. brutto.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(słownie brutto: …………………………………………………………………………………….)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 dostawie </w:t>
      </w:r>
      <w:r w:rsidR="00DF6DD9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>0 ton.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Cena jednostkowa brutto wynosi ……… zł. za 1 tonę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Dostawca gwarantuje stałość ceny za przedmiot umowy zgodnie z przedłożoną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ofertą. 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ustalają, że rozliczenie za przedmiot umowy następować będzie, na podstawie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 za odebrane partie opału, które zostaną wystawione w terminie 7 dni od dostawy.</w:t>
      </w:r>
    </w:p>
    <w:p w:rsidR="000C48E4" w:rsidRDefault="000C48E4" w:rsidP="000C48E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 będzie dowód dostawy poszczególnych partii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opału podpisany przez strony.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Należność za dostarczony ekogroszek zostanie przelana na konto Dostawcy  w terminie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21  dni od daty wystawienia faktury.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W przypadku zwłoki w zapłacie faktury Zamawiający zapłaci ustawowe odsetki. 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Opał będzie dostarczany partiami na plac składowy kotłowni zgodnie z zamówieniem  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Zamawiającego.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Dostawca zapewnia własny transport z rozładunkiem na terenie kotłowni wliczony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cenę opału. Koszt załadunku i rozładunku obciąża Dostawcę. </w:t>
      </w:r>
    </w:p>
    <w:p w:rsidR="000C48E4" w:rsidRPr="00AF063B" w:rsidRDefault="000C48E4" w:rsidP="00AF063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063B">
        <w:rPr>
          <w:rFonts w:ascii="Arial" w:hAnsi="Arial" w:cs="Arial"/>
          <w:sz w:val="22"/>
          <w:szCs w:val="22"/>
        </w:rPr>
        <w:t xml:space="preserve">Reklamacje Zamawiającego załatwiane będą w terminie 7 dni licząc od daty zgłoszenia. </w:t>
      </w:r>
    </w:p>
    <w:p w:rsidR="00AF063B" w:rsidRPr="00AF063B" w:rsidRDefault="00AF063B" w:rsidP="00AF063B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Zabezpieczenie należytego wykonania umowy w wysokości  </w:t>
      </w:r>
      <w:r>
        <w:rPr>
          <w:rFonts w:ascii="Arial" w:hAnsi="Arial" w:cs="Arial"/>
          <w:b/>
          <w:sz w:val="22"/>
          <w:szCs w:val="22"/>
        </w:rPr>
        <w:t>8%</w:t>
      </w:r>
      <w:r>
        <w:rPr>
          <w:rFonts w:ascii="Arial" w:hAnsi="Arial" w:cs="Arial"/>
          <w:sz w:val="22"/>
          <w:szCs w:val="22"/>
        </w:rPr>
        <w:t xml:space="preserve"> umownej wartości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zamówienia tj. …………… zł. brutto przyjmuje formę następującą …………………..</w:t>
      </w:r>
    </w:p>
    <w:p w:rsidR="00AF063B" w:rsidRDefault="00AF063B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C93C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7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zobowiązują się zapłacić kary umowne w następujących wypadkach i wysokościach: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Dostawca zapłaci Zamawiającemu kary umowne: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 w wysokości:  7% wartości umowy, gdy Zamawiający odstąpi od 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umowy  z powodu okoliczności, za które odpowiada Dostawca,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b)  w wysokości: 7% wartości umowy, gdy Zamawiający wypowie umowę z powodu  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nie wykonania lub nienależytego wykonania przez Dostawcę postanowień umowy  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(w szczególności w przypadku niezgodności parametrów określonych w §1 punkt  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2 umowy),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c)  w wysokości: 7% wartości umowy, gdy Dostawca odstąpi lub wypowie umowę z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przyczyn nieleżących po stronie Zamawiającego,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d)  w wysokości: 0,2% wartości dostawy za każdy dzień opóźnienia – dostawy   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zamówionej i niedostarczonej w terminie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Zamawiający zapłaci Dostawcy kary umowne w wysokości: 7% wartości umowy w razie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odstąpienia przez Dostawcę od umowy z powodu okoliczności, za które ponosi  </w:t>
      </w:r>
    </w:p>
    <w:p w:rsidR="000C48E4" w:rsidRDefault="000C48E4" w:rsidP="000C48E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odpowiedzialność Zamawiający,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Jeżeli wysokość zastrzeżonych kar umownych nie pokrywa poniesionej szkody, strony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mogą dochodzić odszkodowania uzupełniającego.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8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Obniżenie parametru zastrzeżonego w niniejszej umowie zobowiązuje Dostawcę do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obniżenia ceny za partię dotkniętą wadą w następujących wysokościach: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a). wartość opałowa -  o 10% za każde rozpoczęte 1000 KJ/kg poniżej wymaganego,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b). zawartość siarki – o 2% za każde rozpoczęte 0,1% przekroczenia,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c). pozostałe parametry – o 2% za każdy rozpoczęty procent przekroczenia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Obniżenie cen wynikających z parametrów jakościowych podlega sumowaniu.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Rozliczenie dokonywane będzie w formie faktury korygującej. Zamawiający nie będzie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dochodził obniżenia cen w przypadku różnicy parametrów do 3%.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W przypadku, gdy druga z kolei partia dostarczonego ekogroszku nie będzie spełniała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warunków jakościowych Zamawiającemu przysługuje prawo wypowiedzenia umowy z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winy Dostawcy w trybie natychmiastowy z konsekwencjami ustalonymi w § 7.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9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wystąpienia istotnej zmiany okoliczności powodującej, że wykonanie umowy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nie leży w interesie publicznym, czego nie można było przewidzieć w chwili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zawarcia umowy, Zamawiający może odstąpić od umowy w terminie miesiąca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 powzięcia wiadomości o powyższych okolicznościach. </w:t>
      </w:r>
    </w:p>
    <w:p w:rsidR="000C48E4" w:rsidRDefault="000C48E4" w:rsidP="000C48E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takim wypadku Dostawca może żądać jedynie wynagrodzenia należnego mu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 tytułu wykonania części umowy. </w:t>
      </w:r>
    </w:p>
    <w:p w:rsidR="000C48E4" w:rsidRDefault="000C48E4" w:rsidP="000C48E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umowy powinno nastąpić w formie pisemnej pod rygorem nieważności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takiego oświadczenia i powinno zawierać uzasadnienie.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100782">
      <w:pPr>
        <w:widowControl w:val="0"/>
        <w:autoSpaceDE w:val="0"/>
        <w:autoSpaceDN w:val="0"/>
        <w:adjustRightInd w:val="0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</w:t>
      </w:r>
    </w:p>
    <w:p w:rsidR="000C48E4" w:rsidRDefault="000C48E4" w:rsidP="000C48E4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zgodnie ustalają, iż zakazuje się zmian postanowień zawartej umowy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oraz wprowadzania nowych postanowień, niekorzystnych dla Zamawiającego, jeżeli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przy ich uwzględnieniu należałoby zmienić treść oferty, chyba że konieczność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wprowadzenia takich zmian wynika z okoliczności, których nie można było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przewidzieć w chwili zawarcia umowy. </w:t>
      </w:r>
    </w:p>
    <w:p w:rsidR="00100782" w:rsidRDefault="00100782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kwestie sporne wynikłe w trakcie realizacji niniejszej umowy strony rozstrzygać będą polubownie.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 dojścia do porozumienia spory rozstrzygane będą przez właściwy sąd dla Zamawiającego.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stosuje się przepisy kodeksu cywilnego oraz przepisy ustawy o zamówieniach publicznych, a w sprawach procesowych - przepisy kodeksu postępowania cywilnego.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sporządzona została w 2 jednobrzmiących egzemplarzach, po 1 dla każdej ze stron.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:rsidR="000C48E4" w:rsidRDefault="000C48E4" w:rsidP="000C48E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istotnych warunków zamówienia</w:t>
      </w:r>
    </w:p>
    <w:p w:rsidR="000C48E4" w:rsidRDefault="000C48E4" w:rsidP="000C48E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cenowa</w:t>
      </w:r>
    </w:p>
    <w:p w:rsidR="000C48E4" w:rsidRDefault="000C48E4" w:rsidP="000C48E4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Załączone oświadczenia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DOSTAWCA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48E4" w:rsidRDefault="000C48E4" w:rsidP="000C48E4"/>
    <w:p w:rsidR="00100782" w:rsidRDefault="000C48E4" w:rsidP="000C48E4">
      <w:r>
        <w:tab/>
      </w:r>
      <w:r>
        <w:tab/>
      </w:r>
      <w:r>
        <w:tab/>
      </w:r>
      <w:r>
        <w:tab/>
      </w:r>
      <w:r>
        <w:tab/>
      </w:r>
    </w:p>
    <w:p w:rsidR="00100782" w:rsidRDefault="00100782" w:rsidP="000C48E4"/>
    <w:p w:rsidR="00100782" w:rsidRDefault="00100782" w:rsidP="000C48E4"/>
    <w:p w:rsidR="00100782" w:rsidRDefault="00100782" w:rsidP="000C48E4"/>
    <w:p w:rsidR="000C48E4" w:rsidRDefault="000C48E4" w:rsidP="000C48E4">
      <w:r>
        <w:lastRenderedPageBreak/>
        <w:tab/>
      </w:r>
      <w:r>
        <w:tab/>
      </w:r>
    </w:p>
    <w:p w:rsidR="000C48E4" w:rsidRDefault="000C48E4" w:rsidP="000C48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48E4" w:rsidRDefault="000C48E4" w:rsidP="000C48E4">
      <w:pPr>
        <w:ind w:left="5664" w:firstLine="708"/>
      </w:pPr>
      <w:r>
        <w:rPr>
          <w:b/>
          <w:i/>
          <w:u w:val="single"/>
        </w:rPr>
        <w:t>Załącznik nr 4</w:t>
      </w:r>
    </w:p>
    <w:p w:rsidR="000C48E4" w:rsidRDefault="000C48E4" w:rsidP="000C48E4"/>
    <w:p w:rsidR="000C48E4" w:rsidRDefault="000C48E4" w:rsidP="000C48E4">
      <w:r>
        <w:t>………………………………..</w:t>
      </w:r>
    </w:p>
    <w:p w:rsidR="000C48E4" w:rsidRDefault="000C48E4" w:rsidP="000C48E4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0C48E4" w:rsidRDefault="000C48E4" w:rsidP="000C48E4">
      <w:pPr>
        <w:rPr>
          <w:rFonts w:ascii="Arial" w:hAnsi="Arial" w:cs="Arial"/>
          <w:sz w:val="20"/>
          <w:szCs w:val="20"/>
        </w:rPr>
      </w:pPr>
    </w:p>
    <w:p w:rsidR="000C48E4" w:rsidRDefault="000C48E4" w:rsidP="000C48E4">
      <w:pPr>
        <w:rPr>
          <w:rFonts w:ascii="Arial" w:hAnsi="Arial" w:cs="Arial"/>
          <w:sz w:val="20"/>
          <w:szCs w:val="20"/>
        </w:rPr>
      </w:pPr>
    </w:p>
    <w:p w:rsidR="000C48E4" w:rsidRDefault="000C48E4" w:rsidP="000C48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0C48E4" w:rsidRDefault="000C48E4" w:rsidP="000C48E4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0C48E4" w:rsidRDefault="000C48E4" w:rsidP="000C48E4">
      <w:pPr>
        <w:rPr>
          <w:rFonts w:ascii="Arial" w:hAnsi="Arial" w:cs="Arial"/>
          <w:b/>
          <w:sz w:val="22"/>
          <w:szCs w:val="22"/>
        </w:rPr>
      </w:pP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DAG.291.0</w:t>
      </w:r>
      <w:r w:rsidR="00854A3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.2017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art.26 ust 2 pkt 2d ustawy z dnia 29 stycznia 2004 r. – Prawo zamówień publicznych (Dz. U. z 2016 r., poz. 1020</w:t>
      </w:r>
      <w:r w:rsidR="001048B4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>)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(t.j. Dz. U. 2015, poz. 184 ze zm.)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0C48E4" w:rsidTr="000C48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E4" w:rsidRDefault="000C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E4" w:rsidRDefault="000C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E4" w:rsidRDefault="000C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48E4" w:rsidTr="000C48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8E4" w:rsidTr="000C48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8E4" w:rsidTr="000C48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E4" w:rsidRDefault="000C48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48E4" w:rsidRDefault="000C48E4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0C48E4" w:rsidRDefault="000C48E4" w:rsidP="000C48E4">
      <w:pPr>
        <w:rPr>
          <w:rFonts w:ascii="Arial" w:hAnsi="Arial" w:cs="Arial"/>
          <w:sz w:val="16"/>
          <w:szCs w:val="16"/>
        </w:rPr>
      </w:pPr>
    </w:p>
    <w:p w:rsidR="000C48E4" w:rsidRDefault="000C48E4" w:rsidP="000C48E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  <w:r>
        <w:rPr>
          <w:rFonts w:ascii="Arial" w:hAnsi="Arial" w:cs="Arial"/>
          <w:sz w:val="22"/>
          <w:szCs w:val="22"/>
        </w:rPr>
        <w:t xml:space="preserve">, o której mowa w art.24 ust. </w:t>
      </w:r>
    </w:p>
    <w:p w:rsidR="000C48E4" w:rsidRDefault="000C48E4" w:rsidP="000C48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 pkt 5</w:t>
      </w:r>
    </w:p>
    <w:p w:rsidR="000C48E4" w:rsidRDefault="000C48E4" w:rsidP="000C48E4">
      <w:pPr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Dostawcy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AF063B" w:rsidRDefault="00AF063B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…………………………………………………..</w:t>
      </w:r>
    </w:p>
    <w:p w:rsidR="000C48E4" w:rsidRDefault="000C48E4" w:rsidP="000C48E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i  </w:t>
      </w:r>
      <w:r>
        <w:rPr>
          <w:rFonts w:ascii="Arial" w:hAnsi="Arial" w:cs="Arial"/>
          <w:i/>
          <w:sz w:val="16"/>
          <w:szCs w:val="16"/>
        </w:rPr>
        <w:t>Należy wypełnić pkt 1 albo 2</w:t>
      </w:r>
    </w:p>
    <w:p w:rsidR="000C48E4" w:rsidRDefault="000C48E4" w:rsidP="000C48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OŚWIADCZENIE ZAMAWIAJĄCEGO</w:t>
      </w: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  <w:t>Oświadczam, że nasz Dom jest jednostką organizacyjną pomocy społecznej, o której mowa w art. 6 pkt. 5 ustawy z dnia 12 marca 2004 roku o pomocy społecznej (t.j. Dz.U. z 2016 r., poz. 930 ze zm.).</w:t>
      </w: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  <w:t>Na podstawie powyższego zgodnie z art. 31a ust. 1 pkt 3 ustawy z dnia 6 grudnia 2008 roku o podatku akcyzowym (t.j. Dz.U. z 2017 r., poz. 43) jesteśmy zwolnieni od akcyzy na wyroby węglowe.</w:t>
      </w: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0C48E4" w:rsidRDefault="000C48E4" w:rsidP="000C48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0C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142FB"/>
    <w:multiLevelType w:val="hybridMultilevel"/>
    <w:tmpl w:val="63BA6F08"/>
    <w:lvl w:ilvl="0" w:tplc="0B366AC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9104E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7682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6D0CB0A">
      <w:start w:val="4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23837"/>
    <w:multiLevelType w:val="hybridMultilevel"/>
    <w:tmpl w:val="26A4C9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0B2A6B"/>
    <w:multiLevelType w:val="multilevel"/>
    <w:tmpl w:val="75222A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B193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6D25FC"/>
    <w:multiLevelType w:val="hybridMultilevel"/>
    <w:tmpl w:val="B5144462"/>
    <w:lvl w:ilvl="0" w:tplc="05C0E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E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38FC7A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45C38"/>
    <w:multiLevelType w:val="multilevel"/>
    <w:tmpl w:val="2BACDE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720"/>
      </w:p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8" w15:restartNumberingAfterBreak="0">
    <w:nsid w:val="278A1171"/>
    <w:multiLevelType w:val="hybridMultilevel"/>
    <w:tmpl w:val="B6FA3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14957"/>
    <w:multiLevelType w:val="hybridMultilevel"/>
    <w:tmpl w:val="FCEEDC28"/>
    <w:lvl w:ilvl="0" w:tplc="867A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0C237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837B5"/>
    <w:multiLevelType w:val="multilevel"/>
    <w:tmpl w:val="E8E65DC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39B87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5D6B0F"/>
    <w:multiLevelType w:val="multilevel"/>
    <w:tmpl w:val="F4B2DA92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795"/>
      </w:pPr>
    </w:lvl>
    <w:lvl w:ilvl="2">
      <w:start w:val="1"/>
      <w:numFmt w:val="upperLetter"/>
      <w:lvlText w:val="%1.%2.%3."/>
      <w:lvlJc w:val="left"/>
      <w:pPr>
        <w:tabs>
          <w:tab w:val="num" w:pos="1930"/>
        </w:tabs>
        <w:ind w:left="1930" w:hanging="108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440"/>
      </w:pPr>
    </w:lvl>
    <w:lvl w:ilvl="5">
      <w:start w:val="1"/>
      <w:numFmt w:val="decimal"/>
      <w:lvlText w:val="%1.%2.%3.%4.%5.%6."/>
      <w:lvlJc w:val="left"/>
      <w:pPr>
        <w:tabs>
          <w:tab w:val="num" w:pos="3925"/>
        </w:tabs>
        <w:ind w:left="39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135"/>
        </w:tabs>
        <w:ind w:left="513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920"/>
        </w:tabs>
        <w:ind w:left="5920" w:hanging="2520"/>
      </w:pPr>
    </w:lvl>
  </w:abstractNum>
  <w:abstractNum w:abstractNumId="13" w15:restartNumberingAfterBreak="0">
    <w:nsid w:val="43FB2DBE"/>
    <w:multiLevelType w:val="multilevel"/>
    <w:tmpl w:val="AEC8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  <w:i w:val="0"/>
      </w:rPr>
    </w:lvl>
  </w:abstractNum>
  <w:abstractNum w:abstractNumId="14" w15:restartNumberingAfterBreak="0">
    <w:nsid w:val="4D3F41C3"/>
    <w:multiLevelType w:val="hybridMultilevel"/>
    <w:tmpl w:val="1172A40C"/>
    <w:lvl w:ilvl="0" w:tplc="E0C23714">
      <w:start w:val="1"/>
      <w:numFmt w:val="bullet"/>
      <w:lvlText w:val="­"/>
      <w:lvlJc w:val="left"/>
      <w:pPr>
        <w:tabs>
          <w:tab w:val="num" w:pos="2157"/>
        </w:tabs>
        <w:ind w:left="2157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520D0"/>
    <w:multiLevelType w:val="multilevel"/>
    <w:tmpl w:val="2ABCC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C0C0326"/>
    <w:multiLevelType w:val="hybridMultilevel"/>
    <w:tmpl w:val="222C5C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8DE6328"/>
    <w:multiLevelType w:val="multilevel"/>
    <w:tmpl w:val="5F28F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 w:val="0"/>
        <w:i w:val="0"/>
      </w:rPr>
    </w:lvl>
  </w:abstractNum>
  <w:abstractNum w:abstractNumId="19" w15:restartNumberingAfterBreak="0">
    <w:nsid w:val="7F941A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4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A5"/>
    <w:rsid w:val="000010A5"/>
    <w:rsid w:val="000C48E4"/>
    <w:rsid w:val="00100782"/>
    <w:rsid w:val="001048B4"/>
    <w:rsid w:val="0018317C"/>
    <w:rsid w:val="001B780C"/>
    <w:rsid w:val="002C4CD0"/>
    <w:rsid w:val="002D719D"/>
    <w:rsid w:val="003B0631"/>
    <w:rsid w:val="00496572"/>
    <w:rsid w:val="0051797A"/>
    <w:rsid w:val="00602126"/>
    <w:rsid w:val="006163C1"/>
    <w:rsid w:val="007A26C1"/>
    <w:rsid w:val="00854A36"/>
    <w:rsid w:val="0086060D"/>
    <w:rsid w:val="008E0CFB"/>
    <w:rsid w:val="008E2D22"/>
    <w:rsid w:val="00946699"/>
    <w:rsid w:val="00A25C74"/>
    <w:rsid w:val="00AA405B"/>
    <w:rsid w:val="00AF063B"/>
    <w:rsid w:val="00B72CDB"/>
    <w:rsid w:val="00B872A0"/>
    <w:rsid w:val="00BA3A8E"/>
    <w:rsid w:val="00C15495"/>
    <w:rsid w:val="00C93C1A"/>
    <w:rsid w:val="00CA6CA7"/>
    <w:rsid w:val="00CE6159"/>
    <w:rsid w:val="00CF7776"/>
    <w:rsid w:val="00D50679"/>
    <w:rsid w:val="00DD3670"/>
    <w:rsid w:val="00DF6DD9"/>
    <w:rsid w:val="00E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9A9CF-3AC4-4B09-8BC2-65D0F73F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48E4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48E4"/>
    <w:pPr>
      <w:keepNext/>
      <w:jc w:val="center"/>
      <w:outlineLvl w:val="1"/>
    </w:pPr>
    <w:rPr>
      <w:rFonts w:ascii="Tahoma" w:hAnsi="Tahoma" w:cs="Tahoma"/>
      <w:b/>
      <w:i/>
      <w:iC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48E4"/>
    <w:pPr>
      <w:keepNext/>
      <w:ind w:left="360" w:hanging="360"/>
      <w:jc w:val="center"/>
      <w:outlineLvl w:val="2"/>
    </w:pPr>
    <w:rPr>
      <w:rFonts w:ascii="Tahoma" w:hAnsi="Tahoma" w:cs="Tahoma"/>
      <w:b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C48E4"/>
    <w:pPr>
      <w:keepNext/>
      <w:numPr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8E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C48E4"/>
    <w:rPr>
      <w:rFonts w:ascii="Tahoma" w:eastAsia="Times New Roman" w:hAnsi="Tahoma" w:cs="Tahoma"/>
      <w:b/>
      <w:i/>
      <w:i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C48E4"/>
    <w:rPr>
      <w:rFonts w:ascii="Tahoma" w:eastAsia="Times New Roman" w:hAnsi="Tahoma" w:cs="Tahoma"/>
      <w:b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C48E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unhideWhenUsed/>
    <w:rsid w:val="000C48E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0C4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C4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C48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C4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C48E4"/>
    <w:pPr>
      <w:ind w:left="720" w:hanging="360"/>
      <w:jc w:val="both"/>
    </w:pPr>
    <w:rPr>
      <w:rFonts w:ascii="Tahoma" w:hAnsi="Tahoma" w:cs="Tahom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C48E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C4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rsid w:val="000C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48E4"/>
    <w:pPr>
      <w:spacing w:before="60" w:after="60"/>
      <w:ind w:left="851" w:hanging="295"/>
      <w:jc w:val="both"/>
    </w:pPr>
  </w:style>
  <w:style w:type="paragraph" w:customStyle="1" w:styleId="ust">
    <w:name w:val="ust"/>
    <w:rsid w:val="000C48E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0C48E4"/>
    <w:pPr>
      <w:keepNext/>
      <w:spacing w:before="60" w:after="60"/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0C48E4"/>
    <w:pPr>
      <w:widowControl w:val="0"/>
      <w:overflowPunct w:val="0"/>
      <w:autoSpaceDE w:val="0"/>
      <w:autoSpaceDN w:val="0"/>
      <w:adjustRightInd w:val="0"/>
      <w:ind w:left="284"/>
    </w:pPr>
    <w:rPr>
      <w:rFonts w:ascii="Arial Narrow" w:hAnsi="Arial Narrow"/>
      <w:szCs w:val="20"/>
    </w:rPr>
  </w:style>
  <w:style w:type="paragraph" w:styleId="Akapitzlist">
    <w:name w:val="List Paragraph"/>
    <w:basedOn w:val="Normalny"/>
    <w:uiPriority w:val="34"/>
    <w:qFormat/>
    <w:rsid w:val="00C93C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s.bip.powiat.turek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8CA5-6CF1-49AC-ADC2-4611C32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4446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28</cp:revision>
  <cp:lastPrinted>2017-07-06T11:55:00Z</cp:lastPrinted>
  <dcterms:created xsi:type="dcterms:W3CDTF">2017-05-15T10:11:00Z</dcterms:created>
  <dcterms:modified xsi:type="dcterms:W3CDTF">2017-07-06T11:56:00Z</dcterms:modified>
</cp:coreProperties>
</file>