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8A" w:rsidRPr="001C1BF4" w:rsidRDefault="0012528B" w:rsidP="00322C2D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="005C5C5E">
        <w:rPr>
          <w:rFonts w:asciiTheme="majorHAnsi" w:hAnsiTheme="majorHAnsi" w:cstheme="majorHAnsi"/>
          <w:i/>
          <w:sz w:val="18"/>
          <w:szCs w:val="18"/>
        </w:rPr>
        <w:t xml:space="preserve">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B00E8A" w:rsidRPr="00596758" w:rsidRDefault="009D7860" w:rsidP="009D7860">
      <w:pPr>
        <w:spacing w:line="360" w:lineRule="auto"/>
        <w:jc w:val="both"/>
        <w:rPr>
          <w:rFonts w:asciiTheme="majorHAnsi" w:hAnsiTheme="majorHAnsi" w:cstheme="majorHAnsi"/>
          <w:color w:val="0070C0"/>
          <w:sz w:val="22"/>
          <w:szCs w:val="22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>ozn</w:t>
      </w:r>
      <w:r w:rsidR="005A1268">
        <w:rPr>
          <w:rFonts w:asciiTheme="majorHAnsi" w:hAnsiTheme="majorHAnsi" w:cstheme="majorHAnsi"/>
          <w:i/>
          <w:sz w:val="18"/>
          <w:szCs w:val="18"/>
        </w:rPr>
        <w:t xml:space="preserve">aczenie postępowania: </w:t>
      </w:r>
      <w:r w:rsidR="005A126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DAG.291.0</w:t>
      </w:r>
      <w:r w:rsidR="00246F06">
        <w:rPr>
          <w:rFonts w:asciiTheme="majorHAnsi" w:hAnsiTheme="majorHAnsi" w:cstheme="majorHAnsi"/>
          <w:i/>
          <w:color w:val="0070C0"/>
          <w:sz w:val="18"/>
          <w:szCs w:val="18"/>
        </w:rPr>
        <w:t>4</w:t>
      </w:r>
      <w:r w:rsidR="003D76E7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.202</w:t>
      </w:r>
      <w:r w:rsidR="00596758" w:rsidRPr="00596758">
        <w:rPr>
          <w:rFonts w:asciiTheme="majorHAnsi" w:hAnsiTheme="majorHAnsi" w:cstheme="majorHAnsi"/>
          <w:i/>
          <w:color w:val="0070C0"/>
          <w:sz w:val="18"/>
          <w:szCs w:val="18"/>
        </w:rPr>
        <w:t>3</w:t>
      </w:r>
    </w:p>
    <w:p w:rsidR="009D7860" w:rsidRDefault="009D7860" w:rsidP="00331252">
      <w:pPr>
        <w:spacing w:line="360" w:lineRule="auto"/>
        <w:ind w:left="6372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9850F2" w:rsidRDefault="009850F2" w:rsidP="00BA3C9A">
      <w:pPr>
        <w:keepLines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Pr="00DB4202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12"/>
          <w:szCs w:val="12"/>
        </w:rPr>
      </w:pPr>
    </w:p>
    <w:p w:rsidR="0000698E" w:rsidRPr="00596758" w:rsidRDefault="005C5C5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96758">
        <w:rPr>
          <w:rFonts w:asciiTheme="majorHAnsi" w:hAnsiTheme="majorHAnsi" w:cstheme="majorHAnsi"/>
          <w:sz w:val="22"/>
          <w:szCs w:val="22"/>
        </w:rPr>
        <w:t xml:space="preserve">zawarta </w:t>
      </w:r>
      <w:r w:rsidR="0000698E" w:rsidRPr="00596758">
        <w:rPr>
          <w:rFonts w:asciiTheme="majorHAnsi" w:hAnsiTheme="majorHAnsi" w:cstheme="majorHAnsi"/>
          <w:sz w:val="22"/>
          <w:szCs w:val="22"/>
        </w:rPr>
        <w:t>w dniu ………………….2023 r., pomiędzy: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75514">
        <w:rPr>
          <w:rFonts w:asciiTheme="majorHAnsi" w:hAnsiTheme="majorHAnsi" w:cstheme="majorHAnsi"/>
          <w:spacing w:val="4"/>
          <w:sz w:val="22"/>
          <w:szCs w:val="22"/>
        </w:rPr>
        <w:t>Powiatem Tureckim – reprezentowanym przez Panią Sylwię Kamińską – Tereszkiewicz Dyrektora</w:t>
      </w:r>
      <w:r w:rsidRPr="008C158B">
        <w:rPr>
          <w:rFonts w:asciiTheme="majorHAnsi" w:hAnsiTheme="majorHAnsi" w:cstheme="majorHAnsi"/>
          <w:sz w:val="22"/>
          <w:szCs w:val="22"/>
        </w:rPr>
        <w:t xml:space="preserve"> Domu Pomocy Społecznej w Skęczniewie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Skęczniew 58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62-730 Dobra</w:t>
      </w:r>
    </w:p>
    <w:p w:rsidR="0000698E" w:rsidRPr="008C158B" w:rsidRDefault="0000698E" w:rsidP="0000698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158B">
        <w:rPr>
          <w:rFonts w:asciiTheme="majorHAnsi" w:hAnsiTheme="majorHAnsi" w:cstheme="majorHAnsi"/>
          <w:sz w:val="22"/>
          <w:szCs w:val="22"/>
        </w:rPr>
        <w:t>jako jednostka budżetowa Powiatu Tureckiego</w:t>
      </w:r>
    </w:p>
    <w:p w:rsidR="00B00E8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</w:t>
      </w:r>
      <w:r w:rsidR="002A6F2F">
        <w:rPr>
          <w:rFonts w:asciiTheme="majorHAnsi" w:hAnsiTheme="majorHAnsi" w:cstheme="majorHAnsi"/>
          <w:b/>
          <w:sz w:val="22"/>
          <w:szCs w:val="22"/>
        </w:rPr>
        <w:t>Zamawiającym</w:t>
      </w:r>
      <w:r w:rsidRPr="001C1BF4">
        <w:rPr>
          <w:rFonts w:asciiTheme="majorHAnsi" w:hAnsiTheme="majorHAnsi" w:cstheme="majorHAnsi"/>
          <w:b/>
          <w:sz w:val="22"/>
          <w:szCs w:val="22"/>
        </w:rPr>
        <w:t>”</w:t>
      </w:r>
    </w:p>
    <w:p w:rsidR="002A6F2F" w:rsidRPr="001C1BF4" w:rsidRDefault="002A6F2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 Wykonawcą: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2A6F2F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reprezentowanym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0563DC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</w:t>
      </w:r>
      <w:r w:rsidR="006B2F29">
        <w:rPr>
          <w:rFonts w:asciiTheme="majorHAnsi" w:hAnsiTheme="majorHAnsi" w:cstheme="majorHAnsi"/>
          <w:sz w:val="22"/>
          <w:szCs w:val="22"/>
        </w:rPr>
        <w:t>wanym</w:t>
      </w:r>
      <w:r>
        <w:rPr>
          <w:rFonts w:asciiTheme="majorHAnsi" w:hAnsiTheme="majorHAnsi" w:cstheme="majorHAnsi"/>
          <w:sz w:val="22"/>
          <w:szCs w:val="22"/>
        </w:rPr>
        <w:t xml:space="preserve"> w dalszej części umowy</w:t>
      </w:r>
      <w:r w:rsidR="006B2F29">
        <w:rPr>
          <w:rFonts w:asciiTheme="majorHAnsi" w:hAnsiTheme="majorHAnsi" w:cstheme="majorHAnsi"/>
          <w:sz w:val="22"/>
          <w:szCs w:val="22"/>
        </w:rPr>
        <w:t xml:space="preserve"> „</w:t>
      </w:r>
      <w:r w:rsidR="002A6F2F">
        <w:rPr>
          <w:rFonts w:asciiTheme="majorHAnsi" w:hAnsiTheme="majorHAnsi" w:cstheme="majorHAnsi"/>
          <w:sz w:val="22"/>
          <w:szCs w:val="22"/>
        </w:rPr>
        <w:t>Sprzedawcą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trybie podstawowym bez negocjacji zgodnie z ustawą z dnia 11 września 2019</w:t>
      </w:r>
      <w:r w:rsidR="005C5C5E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322C2D">
        <w:rPr>
          <w:rFonts w:asciiTheme="majorHAnsi" w:hAnsiTheme="majorHAnsi" w:cstheme="majorHAnsi"/>
          <w:sz w:val="22"/>
          <w:szCs w:val="22"/>
        </w:rPr>
        <w:t>j. Dz.U. z 202</w:t>
      </w:r>
      <w:r w:rsidR="00D17B4E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r., poz. </w:t>
      </w:r>
      <w:r w:rsidR="00322C2D">
        <w:rPr>
          <w:rFonts w:asciiTheme="majorHAnsi" w:hAnsiTheme="majorHAnsi" w:cstheme="majorHAnsi"/>
          <w:sz w:val="22"/>
          <w:szCs w:val="22"/>
        </w:rPr>
        <w:t>1</w:t>
      </w:r>
      <w:r w:rsidR="00D17B4E">
        <w:rPr>
          <w:rFonts w:asciiTheme="majorHAnsi" w:hAnsiTheme="majorHAnsi" w:cstheme="majorHAnsi"/>
          <w:sz w:val="22"/>
          <w:szCs w:val="22"/>
        </w:rPr>
        <w:t>710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na </w:t>
      </w:r>
      <w:r w:rsidR="003D76E7">
        <w:rPr>
          <w:rFonts w:asciiTheme="majorHAnsi" w:hAnsiTheme="majorHAnsi" w:cstheme="majorHAnsi"/>
          <w:sz w:val="22"/>
          <w:szCs w:val="22"/>
        </w:rPr>
        <w:t>z</w:t>
      </w:r>
      <w:r w:rsidR="005C5C5E">
        <w:rPr>
          <w:rFonts w:asciiTheme="majorHAnsi" w:hAnsiTheme="majorHAnsi" w:cstheme="majorHAnsi"/>
          <w:sz w:val="22"/>
          <w:szCs w:val="22"/>
        </w:rPr>
        <w:t xml:space="preserve">akup </w:t>
      </w:r>
      <w:r w:rsidR="00322C2D">
        <w:rPr>
          <w:rFonts w:asciiTheme="majorHAnsi" w:hAnsiTheme="majorHAnsi" w:cstheme="majorHAnsi"/>
          <w:sz w:val="22"/>
          <w:szCs w:val="22"/>
        </w:rPr>
        <w:t>energii elektrycznej</w:t>
      </w:r>
      <w:r w:rsidR="003D76E7" w:rsidRPr="003D76E7">
        <w:rPr>
          <w:rFonts w:asciiTheme="majorHAnsi" w:hAnsiTheme="majorHAnsi" w:cstheme="majorHAnsi"/>
          <w:sz w:val="22"/>
          <w:szCs w:val="22"/>
        </w:rPr>
        <w:t xml:space="preserve"> dla Domu Pomocy Społecznej w Skęczniewie</w:t>
      </w:r>
      <w:r w:rsidR="00B00E8A" w:rsidRPr="001C1BF4">
        <w:rPr>
          <w:rFonts w:asciiTheme="majorHAnsi" w:hAnsiTheme="majorHAnsi" w:cstheme="majorHAnsi"/>
          <w:sz w:val="22"/>
          <w:szCs w:val="22"/>
        </w:rPr>
        <w:t>.</w:t>
      </w:r>
    </w:p>
    <w:p w:rsidR="00B00E8A" w:rsidRPr="00423578" w:rsidRDefault="00B00E8A" w:rsidP="00331252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22C2D" w:rsidRDefault="00B07009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B07009">
        <w:rPr>
          <w:rFonts w:asciiTheme="majorHAnsi" w:hAnsiTheme="majorHAnsi" w:cstheme="majorHAnsi"/>
        </w:rPr>
        <w:t>Przedmiotem zamówienia jest</w:t>
      </w:r>
      <w:r w:rsidR="002E2B45">
        <w:rPr>
          <w:rFonts w:asciiTheme="majorHAnsi" w:hAnsiTheme="majorHAnsi" w:cstheme="majorHAnsi"/>
        </w:rPr>
        <w:t xml:space="preserve"> </w:t>
      </w:r>
      <w:r w:rsidR="00322C2D">
        <w:rPr>
          <w:rFonts w:asciiTheme="majorHAnsi" w:hAnsiTheme="majorHAnsi" w:cstheme="majorHAnsi"/>
        </w:rPr>
        <w:t>zakup energii elektrycznej</w:t>
      </w:r>
      <w:r w:rsidR="00322C2D" w:rsidRPr="003D76E7">
        <w:rPr>
          <w:rFonts w:asciiTheme="majorHAnsi" w:hAnsiTheme="majorHAnsi" w:cstheme="majorHAnsi"/>
        </w:rPr>
        <w:t xml:space="preserve"> dla Domu Pomocy Społecznej w Skęczniewie</w:t>
      </w:r>
      <w:r w:rsidR="00322C2D" w:rsidRPr="00B07009">
        <w:rPr>
          <w:rFonts w:asciiTheme="majorHAnsi" w:hAnsiTheme="majorHAnsi" w:cstheme="majorHAnsi"/>
        </w:rPr>
        <w:t xml:space="preserve"> </w:t>
      </w:r>
      <w:r w:rsidR="00322C2D">
        <w:rPr>
          <w:rFonts w:asciiTheme="majorHAnsi" w:hAnsiTheme="majorHAnsi" w:cstheme="majorHAnsi"/>
        </w:rPr>
        <w:t xml:space="preserve">w okresie od </w:t>
      </w:r>
      <w:r w:rsidR="005A1268">
        <w:rPr>
          <w:rFonts w:asciiTheme="majorHAnsi" w:hAnsiTheme="majorHAnsi" w:cstheme="majorHAnsi"/>
        </w:rPr>
        <w:t>01.07.202</w:t>
      </w:r>
      <w:r w:rsidR="00BD1593">
        <w:rPr>
          <w:rFonts w:asciiTheme="majorHAnsi" w:hAnsiTheme="majorHAnsi" w:cstheme="majorHAnsi"/>
        </w:rPr>
        <w:t>3</w:t>
      </w:r>
      <w:r w:rsidR="005A1268">
        <w:rPr>
          <w:rFonts w:asciiTheme="majorHAnsi" w:hAnsiTheme="majorHAnsi" w:cstheme="majorHAnsi"/>
        </w:rPr>
        <w:t xml:space="preserve"> r. do 3</w:t>
      </w:r>
      <w:r w:rsidR="00BD1593">
        <w:rPr>
          <w:rFonts w:asciiTheme="majorHAnsi" w:hAnsiTheme="majorHAnsi" w:cstheme="majorHAnsi"/>
        </w:rPr>
        <w:t>0</w:t>
      </w:r>
      <w:r w:rsidR="005A1268">
        <w:rPr>
          <w:rFonts w:asciiTheme="majorHAnsi" w:hAnsiTheme="majorHAnsi" w:cstheme="majorHAnsi"/>
        </w:rPr>
        <w:t>.06</w:t>
      </w:r>
      <w:r w:rsidR="00322C2D" w:rsidRPr="00880A06">
        <w:rPr>
          <w:rFonts w:asciiTheme="majorHAnsi" w:hAnsiTheme="majorHAnsi" w:cstheme="majorHAnsi"/>
        </w:rPr>
        <w:t>.202</w:t>
      </w:r>
      <w:r w:rsidR="00BD1593">
        <w:rPr>
          <w:rFonts w:asciiTheme="majorHAnsi" w:hAnsiTheme="majorHAnsi" w:cstheme="majorHAnsi"/>
        </w:rPr>
        <w:t>4</w:t>
      </w:r>
      <w:r w:rsidR="00322C2D" w:rsidRPr="00880A06">
        <w:rPr>
          <w:rFonts w:asciiTheme="majorHAnsi" w:hAnsiTheme="majorHAnsi" w:cstheme="majorHAnsi"/>
        </w:rPr>
        <w:t xml:space="preserve"> r.</w:t>
      </w:r>
    </w:p>
    <w:p w:rsidR="0023523A" w:rsidRDefault="0023523A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3523A">
        <w:rPr>
          <w:rFonts w:asciiTheme="majorHAnsi" w:hAnsiTheme="majorHAnsi" w:cstheme="majorHAnsi"/>
        </w:rPr>
        <w:t>Dostawa energii elektrycznej, zwana w dalszej treści umowy „sprzedażą” energii elektrycznej odbywa się na warunkach określonych przepisami ustawy z dnia 10 kwietnia 1997 r. - Prawo energetyczne (</w:t>
      </w:r>
      <w:r w:rsidR="009E7541">
        <w:rPr>
          <w:rFonts w:asciiTheme="majorHAnsi" w:hAnsiTheme="majorHAnsi" w:cstheme="majorHAnsi"/>
        </w:rPr>
        <w:t>Dz. U. z 2022</w:t>
      </w:r>
      <w:r w:rsidRPr="0023523A">
        <w:rPr>
          <w:rFonts w:asciiTheme="majorHAnsi" w:hAnsiTheme="majorHAnsi" w:cstheme="majorHAnsi"/>
        </w:rPr>
        <w:t xml:space="preserve"> r. poz. </w:t>
      </w:r>
      <w:r w:rsidR="00246F06">
        <w:rPr>
          <w:rFonts w:asciiTheme="majorHAnsi" w:hAnsiTheme="majorHAnsi" w:cstheme="majorHAnsi"/>
        </w:rPr>
        <w:t>1385</w:t>
      </w:r>
      <w:r w:rsidRPr="0023523A">
        <w:rPr>
          <w:rFonts w:asciiTheme="majorHAnsi" w:hAnsiTheme="majorHAnsi" w:cstheme="majorHAnsi"/>
        </w:rPr>
        <w:t xml:space="preserve"> ze zm.) zw</w:t>
      </w:r>
      <w:r w:rsidR="00FB77CF">
        <w:rPr>
          <w:rFonts w:asciiTheme="majorHAnsi" w:hAnsiTheme="majorHAnsi" w:cstheme="majorHAnsi"/>
        </w:rPr>
        <w:t>anej dalej „Prawo energetyczne”</w:t>
      </w:r>
      <w:r w:rsidRPr="0023523A">
        <w:rPr>
          <w:rFonts w:asciiTheme="majorHAnsi" w:hAnsiTheme="majorHAnsi" w:cstheme="majorHAnsi"/>
        </w:rPr>
        <w:t>, zgodnie z obowiązującymi rozporządzeniami do ww. ustawy oraz przepisami ustawy z dnia 23 kwietnia 1964 r. - K</w:t>
      </w:r>
      <w:r w:rsidR="009E7541">
        <w:rPr>
          <w:rFonts w:asciiTheme="majorHAnsi" w:hAnsiTheme="majorHAnsi" w:cstheme="majorHAnsi"/>
        </w:rPr>
        <w:t>odeks Cywilny (tj. Dz. U. z 202</w:t>
      </w:r>
      <w:r w:rsidR="001E0D41">
        <w:rPr>
          <w:rFonts w:asciiTheme="majorHAnsi" w:hAnsiTheme="majorHAnsi" w:cstheme="majorHAnsi"/>
        </w:rPr>
        <w:t>2</w:t>
      </w:r>
      <w:r w:rsidRPr="0023523A">
        <w:rPr>
          <w:rFonts w:asciiTheme="majorHAnsi" w:hAnsiTheme="majorHAnsi" w:cstheme="majorHAnsi"/>
        </w:rPr>
        <w:t xml:space="preserve"> r. poz. 1</w:t>
      </w:r>
      <w:r w:rsidR="001E0D41">
        <w:rPr>
          <w:rFonts w:asciiTheme="majorHAnsi" w:hAnsiTheme="majorHAnsi" w:cstheme="majorHAnsi"/>
        </w:rPr>
        <w:t>360</w:t>
      </w:r>
      <w:r w:rsidRPr="0023523A">
        <w:rPr>
          <w:rFonts w:asciiTheme="majorHAnsi" w:hAnsiTheme="majorHAnsi" w:cstheme="majorHAnsi"/>
        </w:rPr>
        <w:t xml:space="preserve"> ze zm.) zwanej dalej „Kodeks Cywilny”, zasadami określonymi w koncesjach, postanowieniami niniejszej Umowy, oraz w oparciu o </w:t>
      </w:r>
      <w:r w:rsidRPr="001E0D41">
        <w:rPr>
          <w:rFonts w:asciiTheme="majorHAnsi" w:hAnsiTheme="majorHAnsi" w:cstheme="majorHAnsi"/>
          <w:spacing w:val="-2"/>
        </w:rPr>
        <w:t>ustawę z dnia 11 września 2019 r. Prawo zamówień publicznych (Dz. U. 202</w:t>
      </w:r>
      <w:r w:rsidR="001E0D41" w:rsidRPr="001E0D41">
        <w:rPr>
          <w:rFonts w:asciiTheme="majorHAnsi" w:hAnsiTheme="majorHAnsi" w:cstheme="majorHAnsi"/>
          <w:spacing w:val="-2"/>
        </w:rPr>
        <w:t>2</w:t>
      </w:r>
      <w:r w:rsidRPr="001E0D41">
        <w:rPr>
          <w:rFonts w:asciiTheme="majorHAnsi" w:hAnsiTheme="majorHAnsi" w:cstheme="majorHAnsi"/>
          <w:spacing w:val="-2"/>
        </w:rPr>
        <w:t>r. poz. 1</w:t>
      </w:r>
      <w:r w:rsidR="001E0D41" w:rsidRPr="001E0D41">
        <w:rPr>
          <w:rFonts w:asciiTheme="majorHAnsi" w:hAnsiTheme="majorHAnsi" w:cstheme="majorHAnsi"/>
          <w:spacing w:val="-2"/>
        </w:rPr>
        <w:t>710</w:t>
      </w:r>
      <w:r w:rsidRPr="001E0D41">
        <w:rPr>
          <w:rFonts w:asciiTheme="majorHAnsi" w:hAnsiTheme="majorHAnsi" w:cstheme="majorHAnsi"/>
          <w:spacing w:val="-2"/>
        </w:rPr>
        <w:t xml:space="preserve"> ze zm.)</w:t>
      </w:r>
      <w:r w:rsidRPr="0023523A">
        <w:rPr>
          <w:rFonts w:asciiTheme="majorHAnsi" w:hAnsiTheme="majorHAnsi" w:cstheme="majorHAnsi"/>
        </w:rPr>
        <w:t>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Sprzedaż energii elektrycznej odbywa się za pośrednictwem sieci dystrybucyjnej należącej do Operatora Systemu Dystrybucyjnego - PGE Dystry</w:t>
      </w:r>
      <w:r>
        <w:rPr>
          <w:rFonts w:asciiTheme="majorHAnsi" w:hAnsiTheme="majorHAnsi" w:cstheme="majorHAnsi"/>
        </w:rPr>
        <w:t>bucja S.A. (zwanego dalej OSD).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lastRenderedPageBreak/>
        <w:t>Niniejsza Umowa reguluje wyłącznie warunki sprzedaży energii elektrycznej i nie zastępuje umowy o świadczenie usług dystrybucyjnych.</w:t>
      </w:r>
    </w:p>
    <w:p w:rsid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S</w:t>
      </w:r>
      <w:r w:rsidR="002A6F2F">
        <w:rPr>
          <w:rFonts w:asciiTheme="majorHAnsi" w:hAnsiTheme="majorHAnsi" w:cstheme="majorHAnsi"/>
        </w:rPr>
        <w:t>przedawca oświadcza i zapewnia Zamawiającego</w:t>
      </w:r>
      <w:r w:rsidRPr="009E7541">
        <w:rPr>
          <w:rFonts w:asciiTheme="majorHAnsi" w:hAnsiTheme="majorHAnsi" w:cstheme="majorHAnsi"/>
        </w:rPr>
        <w:t xml:space="preserve">, że posiada koncesję na obrót energią elektryczną nr ……………………………….., wydaną przez Prezesa Urzędu Regulacji Energetyki. W przypadku utraty ważności w/w koncesji w okresie obowiązywania umowy Sprzedawca zobowiązany jest dostarczyć </w:t>
      </w:r>
      <w:r w:rsidR="002A6F2F">
        <w:rPr>
          <w:rFonts w:asciiTheme="majorHAnsi" w:hAnsiTheme="majorHAnsi" w:cstheme="majorHAnsi"/>
        </w:rPr>
        <w:t>Zamawiającemu</w:t>
      </w:r>
      <w:r w:rsidRPr="009E7541">
        <w:rPr>
          <w:rFonts w:asciiTheme="majorHAnsi" w:hAnsiTheme="majorHAnsi" w:cstheme="majorHAnsi"/>
        </w:rPr>
        <w:t xml:space="preserve"> potwierdzoną za zgodność z oryginałem kopię koncesji uzyskanej na kolejny okres czasu.</w:t>
      </w:r>
    </w:p>
    <w:p w:rsidR="009E7541" w:rsidRPr="003D362D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Sprzedawca oświadcza i zapewnia Zamawiającego, że ma zawartą stosowną umowę z OSD, umożliwiającą sprzedaż i dostawę energii elektrycznej do obiektów Zamawiającego za pośrednictwem sieci dystrybucyjnej OSD.</w:t>
      </w:r>
    </w:p>
    <w:p w:rsidR="009E7541" w:rsidRP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>Zamawiający oświadcza, że niniejsza umowa zostaje zawarta na podstawie przepisów  ustawy z dnia 10 kwietnia 1997 r. Prawo Energetyczne.</w:t>
      </w:r>
    </w:p>
    <w:p w:rsidR="009E7541" w:rsidRPr="009E7541" w:rsidRDefault="009E7541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 xml:space="preserve">Szacunkowe zapotrzebowanie na energię elektryczną ma jedynie charakter orientacyjny, służący do porównania ofert i w żadnym wypadku nie stanowi ze strony Zamawiającego, zobowiązania do zakupu energii w podanej ilości. Ilość pobranej przez Zamawiającego energii elektrycznej ustalana będzie w oparciu o bezpośrednie odczyty wskazań układów pomiarowo–rozliczeniowych. </w:t>
      </w:r>
      <w:r w:rsidR="003D362D">
        <w:rPr>
          <w:rFonts w:asciiTheme="majorHAnsi" w:hAnsiTheme="majorHAnsi" w:cstheme="majorHAnsi"/>
        </w:rPr>
        <w:t>Sprzedawcy</w:t>
      </w:r>
      <w:r w:rsidRPr="009E7541">
        <w:rPr>
          <w:rFonts w:asciiTheme="majorHAnsi" w:hAnsiTheme="majorHAnsi" w:cstheme="majorHAnsi"/>
        </w:rPr>
        <w:t xml:space="preserve"> nie będzie przysługiwało jakiekolwiek roszczenie z tytułu niepobrania przez Zamawiającego przewidywanej ilości energii.</w:t>
      </w:r>
    </w:p>
    <w:p w:rsidR="00B00E8A" w:rsidRDefault="003D362D" w:rsidP="004E18E3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Sprzedawca</w:t>
      </w:r>
      <w:r w:rsidR="009E7541" w:rsidRPr="009E7541">
        <w:rPr>
          <w:rFonts w:asciiTheme="majorHAnsi" w:hAnsiTheme="majorHAnsi" w:cstheme="majorHAnsi"/>
        </w:rPr>
        <w:t xml:space="preserve"> zobowiązany jest wykonać zamówienie zgodnie</w:t>
      </w:r>
      <w:r w:rsidR="00FB77CF">
        <w:rPr>
          <w:rFonts w:asciiTheme="majorHAnsi" w:hAnsiTheme="majorHAnsi" w:cstheme="majorHAnsi"/>
        </w:rPr>
        <w:t xml:space="preserve"> z</w:t>
      </w:r>
      <w:r w:rsidR="009E7541" w:rsidRPr="009E7541">
        <w:rPr>
          <w:rFonts w:asciiTheme="majorHAnsi" w:hAnsiTheme="majorHAnsi" w:cstheme="majorHAnsi"/>
        </w:rPr>
        <w:t xml:space="preserve"> </w:t>
      </w:r>
      <w:r w:rsidR="009E7541">
        <w:rPr>
          <w:rFonts w:asciiTheme="majorHAnsi" w:hAnsiTheme="majorHAnsi" w:cstheme="majorHAnsi"/>
        </w:rPr>
        <w:t>SWZ</w:t>
      </w:r>
      <w:r w:rsidR="009E7541" w:rsidRPr="009E7541">
        <w:rPr>
          <w:rFonts w:asciiTheme="majorHAnsi" w:hAnsiTheme="majorHAnsi" w:cstheme="majorHAnsi"/>
        </w:rPr>
        <w:t xml:space="preserve"> oraz ze złożoną ofertą</w:t>
      </w:r>
      <w:r w:rsidR="00B45050">
        <w:rPr>
          <w:rFonts w:asciiTheme="majorHAnsi" w:hAnsiTheme="majorHAnsi" w:cstheme="majorHAnsi"/>
        </w:rPr>
        <w:t>.</w:t>
      </w:r>
      <w:r w:rsidR="009E7541" w:rsidRPr="009E7541">
        <w:rPr>
          <w:rFonts w:asciiTheme="majorHAnsi" w:hAnsiTheme="majorHAnsi" w:cstheme="majorHAnsi"/>
        </w:rPr>
        <w:t xml:space="preserve">  </w:t>
      </w:r>
    </w:p>
    <w:p w:rsidR="003D0146" w:rsidRPr="003D0146" w:rsidRDefault="009E7541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E7541">
        <w:rPr>
          <w:rFonts w:asciiTheme="majorHAnsi" w:hAnsiTheme="majorHAnsi" w:cstheme="majorHAnsi"/>
        </w:rPr>
        <w:t xml:space="preserve">Przy realizacji umowy, </w:t>
      </w:r>
      <w:r w:rsidR="003D362D">
        <w:rPr>
          <w:rFonts w:asciiTheme="majorHAnsi" w:hAnsiTheme="majorHAnsi" w:cstheme="majorHAnsi"/>
        </w:rPr>
        <w:t>Sprzedawca</w:t>
      </w:r>
      <w:r w:rsidRPr="009E7541">
        <w:rPr>
          <w:rFonts w:asciiTheme="majorHAnsi" w:hAnsiTheme="majorHAnsi" w:cstheme="majorHAnsi"/>
        </w:rPr>
        <w:t xml:space="preserve"> będzie kierować się swoją najlepszą wiedzą, etyką zawodową, </w:t>
      </w:r>
      <w:r w:rsidRPr="003D0146">
        <w:rPr>
          <w:rFonts w:asciiTheme="majorHAnsi" w:hAnsiTheme="majorHAnsi" w:cstheme="majorHAnsi"/>
        </w:rPr>
        <w:t>obowiązującymi przepisami oraz należytą starannością.</w:t>
      </w:r>
    </w:p>
    <w:p w:rsidR="003D0146" w:rsidRPr="003D0146" w:rsidRDefault="003D0146" w:rsidP="003D0146">
      <w:pPr>
        <w:pStyle w:val="Akapitzlist"/>
        <w:numPr>
          <w:ilvl w:val="3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0146">
        <w:rPr>
          <w:rFonts w:asciiTheme="majorHAnsi" w:hAnsiTheme="majorHAnsi" w:cstheme="majorHAnsi"/>
        </w:rPr>
        <w:t>Zamawiający zastrzega ewentualn</w:t>
      </w:r>
      <w:r w:rsidR="004878D6">
        <w:rPr>
          <w:rFonts w:asciiTheme="majorHAnsi" w:hAnsiTheme="majorHAnsi" w:cstheme="majorHAnsi"/>
        </w:rPr>
        <w:t>ą</w:t>
      </w:r>
      <w:r w:rsidRPr="003D0146">
        <w:rPr>
          <w:rFonts w:asciiTheme="majorHAnsi" w:hAnsiTheme="majorHAnsi" w:cstheme="majorHAnsi"/>
        </w:rPr>
        <w:t xml:space="preserve"> zmianę (zmniejszenia</w:t>
      </w:r>
      <w:r w:rsidR="004878D6">
        <w:rPr>
          <w:rFonts w:asciiTheme="majorHAnsi" w:hAnsiTheme="majorHAnsi" w:cstheme="majorHAnsi"/>
        </w:rPr>
        <w:t xml:space="preserve"> lub</w:t>
      </w:r>
      <w:r w:rsidRPr="003D0146">
        <w:rPr>
          <w:rFonts w:asciiTheme="majorHAnsi" w:hAnsiTheme="majorHAnsi" w:cstheme="majorHAnsi"/>
        </w:rPr>
        <w:t xml:space="preserve"> zwiększenia) ilości punktów poboru energii elektrycznej (PPE) lub zmianę mocy umownej dla danego punktu, które możliwe będą jedynie w obrębie grup taryfowych, które zostały ujęte w SWZ oraz wycenione w Formularzu </w:t>
      </w:r>
      <w:r w:rsidR="004878D6">
        <w:rPr>
          <w:rFonts w:asciiTheme="majorHAnsi" w:hAnsiTheme="majorHAnsi" w:cstheme="majorHAnsi"/>
        </w:rPr>
        <w:t>o</w:t>
      </w:r>
      <w:r w:rsidRPr="003D0146">
        <w:rPr>
          <w:rFonts w:asciiTheme="majorHAnsi" w:hAnsiTheme="majorHAnsi" w:cstheme="majorHAnsi"/>
        </w:rPr>
        <w:t>fertowym Wykonawcy, przy czym stawki cenowe podane w Formularzu ofertowym obowiązują także w przypadku nowych punktów poboru energii elektrycznej. Zmiana ilości punktów poboru energii elektrycznej wymaga zmiany umowy w formie aneksu.</w:t>
      </w:r>
    </w:p>
    <w:p w:rsidR="009E7541" w:rsidRPr="003D0146" w:rsidRDefault="009E7541" w:rsidP="003D0146">
      <w:pPr>
        <w:spacing w:line="360" w:lineRule="auto"/>
        <w:jc w:val="both"/>
        <w:rPr>
          <w:rFonts w:asciiTheme="majorHAnsi" w:hAnsiTheme="majorHAnsi" w:cstheme="majorHAnsi"/>
          <w:sz w:val="12"/>
          <w:szCs w:val="1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B00E8A" w:rsidRPr="002E2B45" w:rsidRDefault="003D362D" w:rsidP="004E18E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Sprzedawca</w:t>
      </w:r>
      <w:r w:rsidR="00B00E8A" w:rsidRPr="002E2B45">
        <w:rPr>
          <w:rFonts w:asciiTheme="majorHAnsi" w:hAnsiTheme="majorHAnsi" w:cstheme="majorHAnsi"/>
        </w:rPr>
        <w:t xml:space="preserve"> zobowiązuje się do:</w:t>
      </w:r>
    </w:p>
    <w:p w:rsidR="003D76E7" w:rsidRPr="00C0228E" w:rsidRDefault="00C0228E" w:rsidP="004E18E3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eastAsia="Cambria" w:hAnsiTheme="majorHAnsi" w:cstheme="majorHAnsi"/>
          <w:color w:val="000000"/>
        </w:rPr>
        <w:t>do sprzedaży energii elektrycznej w ilości wskazanej w załączniku</w:t>
      </w:r>
      <w:r w:rsidR="00962F85">
        <w:rPr>
          <w:rFonts w:asciiTheme="majorHAnsi" w:eastAsia="Cambria" w:hAnsiTheme="majorHAnsi" w:cstheme="majorHAnsi"/>
          <w:color w:val="000000"/>
        </w:rPr>
        <w:t xml:space="preserve"> nr</w:t>
      </w:r>
      <w:r w:rsidR="000563DC">
        <w:rPr>
          <w:rFonts w:asciiTheme="majorHAnsi" w:eastAsia="Cambria" w:hAnsiTheme="majorHAnsi" w:cstheme="majorHAnsi"/>
          <w:color w:val="000000"/>
        </w:rPr>
        <w:t xml:space="preserve"> 1</w:t>
      </w:r>
      <w:r w:rsidR="00962F85">
        <w:rPr>
          <w:rFonts w:asciiTheme="majorHAnsi" w:eastAsia="Cambria" w:hAnsiTheme="majorHAnsi" w:cstheme="majorHAnsi"/>
          <w:color w:val="000000"/>
        </w:rPr>
        <w:t xml:space="preserve"> do Umowy</w:t>
      </w:r>
      <w:r w:rsidRPr="00C0228E">
        <w:rPr>
          <w:rFonts w:asciiTheme="majorHAnsi" w:eastAsia="Cambria" w:hAnsiTheme="majorHAnsi" w:cstheme="majorHAnsi"/>
          <w:color w:val="000000"/>
        </w:rPr>
        <w:t xml:space="preserve"> od dnia skutecznego pr</w:t>
      </w:r>
      <w:r w:rsidR="00FB77CF">
        <w:rPr>
          <w:rFonts w:asciiTheme="majorHAnsi" w:eastAsia="Cambria" w:hAnsiTheme="majorHAnsi" w:cstheme="majorHAnsi"/>
          <w:color w:val="000000"/>
        </w:rPr>
        <w:t>zeprowadzenia procedury zmiany S</w:t>
      </w:r>
      <w:r w:rsidR="005A1268">
        <w:rPr>
          <w:rFonts w:asciiTheme="majorHAnsi" w:eastAsia="Cambria" w:hAnsiTheme="majorHAnsi" w:cstheme="majorHAnsi"/>
          <w:color w:val="000000"/>
        </w:rPr>
        <w:t>przedawcy do dnia 3</w:t>
      </w:r>
      <w:r w:rsidR="001E0D41">
        <w:rPr>
          <w:rFonts w:asciiTheme="majorHAnsi" w:eastAsia="Cambria" w:hAnsiTheme="majorHAnsi" w:cstheme="majorHAnsi"/>
          <w:color w:val="000000"/>
        </w:rPr>
        <w:t>0</w:t>
      </w:r>
      <w:r w:rsidR="005A1268">
        <w:rPr>
          <w:rFonts w:asciiTheme="majorHAnsi" w:eastAsia="Cambria" w:hAnsiTheme="majorHAnsi" w:cstheme="majorHAnsi"/>
          <w:color w:val="000000"/>
        </w:rPr>
        <w:t>.06</w:t>
      </w:r>
      <w:r w:rsidRPr="00C0228E">
        <w:rPr>
          <w:rFonts w:asciiTheme="majorHAnsi" w:eastAsia="Cambria" w:hAnsiTheme="majorHAnsi" w:cstheme="majorHAnsi"/>
          <w:color w:val="000000"/>
        </w:rPr>
        <w:t>.202</w:t>
      </w:r>
      <w:r>
        <w:rPr>
          <w:rFonts w:asciiTheme="majorHAnsi" w:eastAsia="Cambria" w:hAnsiTheme="majorHAnsi" w:cstheme="majorHAnsi"/>
          <w:color w:val="000000"/>
        </w:rPr>
        <w:t>3</w:t>
      </w:r>
      <w:r w:rsidRPr="00C0228E">
        <w:rPr>
          <w:rFonts w:asciiTheme="majorHAnsi" w:eastAsia="Cambria" w:hAnsiTheme="majorHAnsi" w:cstheme="majorHAnsi"/>
          <w:color w:val="000000"/>
        </w:rPr>
        <w:t xml:space="preserve"> roku, nie wc</w:t>
      </w:r>
      <w:r w:rsidR="005A1268">
        <w:rPr>
          <w:rFonts w:asciiTheme="majorHAnsi" w:eastAsia="Cambria" w:hAnsiTheme="majorHAnsi" w:cstheme="majorHAnsi"/>
          <w:color w:val="000000"/>
        </w:rPr>
        <w:t>ześniej jednak niż od dnia 01.07</w:t>
      </w:r>
      <w:r w:rsidRPr="00C0228E">
        <w:rPr>
          <w:rFonts w:asciiTheme="majorHAnsi" w:eastAsia="Cambria" w:hAnsiTheme="majorHAnsi" w:cstheme="majorHAnsi"/>
          <w:color w:val="000000"/>
        </w:rPr>
        <w:t>.202</w:t>
      </w:r>
      <w:r w:rsidR="001E0D41">
        <w:rPr>
          <w:rFonts w:asciiTheme="majorHAnsi" w:eastAsia="Cambria" w:hAnsiTheme="majorHAnsi" w:cstheme="majorHAnsi"/>
          <w:color w:val="000000"/>
        </w:rPr>
        <w:t>3</w:t>
      </w:r>
      <w:r w:rsidRPr="00C0228E">
        <w:rPr>
          <w:rFonts w:asciiTheme="majorHAnsi" w:eastAsia="Cambria" w:hAnsiTheme="majorHAnsi" w:cstheme="majorHAnsi"/>
          <w:color w:val="000000"/>
        </w:rPr>
        <w:t xml:space="preserve"> roku.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 xml:space="preserve">prowadzenia ewidencji wpłat należności zapewniającą poprawność rozliczeń, 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lastRenderedPageBreak/>
        <w:t>udostępnienia na każd</w:t>
      </w:r>
      <w:r>
        <w:rPr>
          <w:rFonts w:asciiTheme="majorHAnsi" w:hAnsiTheme="majorHAnsi" w:cstheme="majorHAnsi"/>
        </w:rPr>
        <w:t xml:space="preserve">e wezwanie Zamawiającego danych </w:t>
      </w:r>
      <w:r w:rsidRPr="00C0228E">
        <w:rPr>
          <w:rFonts w:asciiTheme="majorHAnsi" w:hAnsiTheme="majorHAnsi" w:cstheme="majorHAnsi"/>
        </w:rPr>
        <w:t>pomiarowo</w:t>
      </w:r>
      <w:r w:rsidR="0000018F">
        <w:rPr>
          <w:rFonts w:asciiTheme="majorHAnsi" w:hAnsiTheme="majorHAnsi" w:cstheme="majorHAnsi"/>
        </w:rPr>
        <w:t>-</w:t>
      </w:r>
      <w:r w:rsidRPr="00C0228E">
        <w:rPr>
          <w:rFonts w:asciiTheme="majorHAnsi" w:hAnsiTheme="majorHAnsi" w:cstheme="majorHAnsi"/>
        </w:rPr>
        <w:t>rozliczeniowych dotyczących sprzedaży energii elektrycznej do obiektów objętych Umową otrzymanych od właściwego OSD,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 xml:space="preserve">niezwłocznego informowania Zamawiającego o negatywnie zweryfikowanych punktach poboru energii zgłoszonych przez Sprzedawcę wraz z podaniem </w:t>
      </w:r>
      <w:r w:rsidR="00B87B1D">
        <w:rPr>
          <w:rFonts w:asciiTheme="majorHAnsi" w:hAnsiTheme="majorHAnsi" w:cstheme="majorHAnsi"/>
        </w:rPr>
        <w:t>przekazanej przez OSD przyczynie</w:t>
      </w:r>
      <w:r w:rsidRPr="00C0228E">
        <w:rPr>
          <w:rFonts w:asciiTheme="majorHAnsi" w:hAnsiTheme="majorHAnsi" w:cstheme="majorHAnsi"/>
        </w:rPr>
        <w:t xml:space="preserve"> dokonania negatywnej weryfikacji,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dokonania wszelkich czynności i uzgodnień z OSD niezbędnych do pr</w:t>
      </w:r>
      <w:r w:rsidR="00FB77CF">
        <w:rPr>
          <w:rFonts w:asciiTheme="majorHAnsi" w:hAnsiTheme="majorHAnsi" w:cstheme="majorHAnsi"/>
        </w:rPr>
        <w:t>zeprowadzenia procedury zmiany S</w:t>
      </w:r>
      <w:r w:rsidRPr="00C0228E">
        <w:rPr>
          <w:rFonts w:asciiTheme="majorHAnsi" w:hAnsiTheme="majorHAnsi" w:cstheme="majorHAnsi"/>
        </w:rPr>
        <w:t>przedawcy,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złożenia OSD zgłoszenia o zawarciu niniejszej umowy na sprzedaż energii elektrycznej,</w:t>
      </w:r>
    </w:p>
    <w:p w:rsidR="00C0228E" w:rsidRDefault="00C0228E" w:rsidP="004E18E3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C0228E">
        <w:rPr>
          <w:rFonts w:asciiTheme="majorHAnsi" w:hAnsiTheme="majorHAnsi" w:cstheme="majorHAnsi"/>
        </w:rPr>
        <w:t>terminowego dokonania zgłoszenia niniejszej umowy do OSD,</w:t>
      </w:r>
    </w:p>
    <w:p w:rsidR="00B00E8A" w:rsidRPr="0082702C" w:rsidRDefault="0082702C" w:rsidP="004E18E3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82702C">
        <w:rPr>
          <w:rFonts w:asciiTheme="majorHAnsi" w:hAnsiTheme="majorHAnsi" w:cstheme="majorHAnsi"/>
        </w:rPr>
        <w:t xml:space="preserve">poinformowania w imieniu </w:t>
      </w:r>
      <w:r w:rsidRPr="0082702C">
        <w:rPr>
          <w:rFonts w:asciiTheme="majorHAnsi" w:hAnsiTheme="majorHAnsi" w:cstheme="majorHAnsi"/>
          <w:b/>
        </w:rPr>
        <w:t>Zamawiającego</w:t>
      </w:r>
      <w:r w:rsidRPr="0082702C">
        <w:rPr>
          <w:rFonts w:asciiTheme="majorHAnsi" w:hAnsiTheme="majorHAnsi" w:cstheme="majorHAnsi"/>
        </w:rPr>
        <w:t xml:space="preserve"> o nieprzedłużaniu dotychczas obowiązującej umowy sprzedaży, na podstawie załączonego do niniejszej Umowy pełnomocnictwa</w:t>
      </w:r>
      <w:r w:rsidR="000563DC">
        <w:rPr>
          <w:rFonts w:asciiTheme="majorHAnsi" w:hAnsiTheme="majorHAnsi" w:cstheme="majorHAnsi"/>
        </w:rPr>
        <w:t xml:space="preserve"> stanowiącego Załącznik nr 2 do Umowy, zgodnie z warunkami tej U</w:t>
      </w:r>
      <w:r w:rsidRPr="0082702C">
        <w:rPr>
          <w:rFonts w:asciiTheme="majorHAnsi" w:hAnsiTheme="majorHAnsi" w:cstheme="majorHAnsi"/>
        </w:rPr>
        <w:t xml:space="preserve">mowy, </w:t>
      </w:r>
      <w:r w:rsidR="00B00E8A" w:rsidRPr="0082702C">
        <w:rPr>
          <w:rFonts w:asciiTheme="majorHAnsi" w:hAnsiTheme="majorHAnsi" w:cstheme="majorHAnsi"/>
        </w:rPr>
        <w:t>informowanie odbiorcy o zmianie adresu siedziby i zmianie konta bankowego</w:t>
      </w:r>
      <w:r w:rsidR="007D47CF" w:rsidRPr="0082702C">
        <w:rPr>
          <w:rFonts w:asciiTheme="majorHAnsi" w:hAnsiTheme="majorHAnsi" w:cstheme="majorHAnsi"/>
        </w:rPr>
        <w:t>.</w:t>
      </w:r>
    </w:p>
    <w:p w:rsidR="006502BA" w:rsidRDefault="006502BA" w:rsidP="004E18E3">
      <w:pPr>
        <w:numPr>
          <w:ilvl w:val="0"/>
          <w:numId w:val="13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502BA">
        <w:rPr>
          <w:rFonts w:asciiTheme="majorHAnsi" w:hAnsiTheme="majorHAnsi" w:cstheme="majorHAnsi"/>
          <w:sz w:val="22"/>
          <w:szCs w:val="22"/>
        </w:rPr>
        <w:t>Odbiorca zobowiązuje się do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Przekazania Wykonawcy niezbędnych dokumentów do przeprowadzenia procedury zmiany Dostawcy (Sprzedawcy)</w:t>
      </w:r>
      <w:r w:rsidR="00D62FE9">
        <w:rPr>
          <w:rFonts w:asciiTheme="majorHAnsi" w:hAnsiTheme="majorHAnsi" w:cstheme="majorHAnsi"/>
        </w:rPr>
        <w:t>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pobierania energii zgodnie z obowiązującymi przepisami i warunkami Umowy,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 xml:space="preserve">zabezpieczenia przed uszkodzeniem lub zniszczeniem urządzeń pomiarowych oraz plomb, </w:t>
      </w:r>
    </w:p>
    <w:p w:rsidR="006502BA" w:rsidRPr="006502BA" w:rsidRDefault="006502BA" w:rsidP="000161F6">
      <w:pPr>
        <w:pStyle w:val="Akapitzlist"/>
        <w:suppressAutoHyphens/>
        <w:spacing w:after="32" w:line="360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w tym plomb legalizacyjnych na wszystkich elementach, a w szczególności plomb zabezpieczeń</w:t>
      </w:r>
      <w:r>
        <w:rPr>
          <w:rFonts w:asciiTheme="majorHAnsi" w:hAnsiTheme="majorHAnsi" w:cstheme="majorHAnsi"/>
        </w:rPr>
        <w:t xml:space="preserve"> </w:t>
      </w:r>
      <w:r w:rsidRPr="006502BA">
        <w:rPr>
          <w:rFonts w:asciiTheme="majorHAnsi" w:hAnsiTheme="majorHAnsi" w:cstheme="majorHAnsi"/>
        </w:rPr>
        <w:t xml:space="preserve">głównych i w układzie pomiarowo-rozliczeniowym, 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terminowego regulowania należności za energię elektryczną,</w:t>
      </w:r>
    </w:p>
    <w:p w:rsidR="006502BA" w:rsidRPr="006502BA" w:rsidRDefault="006502BA" w:rsidP="004E18E3">
      <w:pPr>
        <w:pStyle w:val="Akapitzlist"/>
        <w:numPr>
          <w:ilvl w:val="0"/>
          <w:numId w:val="18"/>
        </w:numPr>
        <w:suppressAutoHyphens/>
        <w:spacing w:after="32" w:line="360" w:lineRule="auto"/>
        <w:ind w:left="567" w:hanging="283"/>
        <w:jc w:val="both"/>
        <w:textAlignment w:val="baseline"/>
        <w:rPr>
          <w:rFonts w:asciiTheme="majorHAnsi" w:hAnsiTheme="majorHAnsi" w:cstheme="majorHAnsi"/>
        </w:rPr>
      </w:pPr>
      <w:r w:rsidRPr="006502BA">
        <w:rPr>
          <w:rFonts w:asciiTheme="majorHAnsi" w:hAnsiTheme="majorHAnsi" w:cstheme="majorHAnsi"/>
        </w:rPr>
        <w:t>przekazywania Wykonawcy istotnych informacji dotyczących realizacji Umowy, w szczególności o zmianach w umowie dystrybucyjnej mających wpływ na realizację Umowy lub zmianie licznika w układzie pomiarowo-rozliczeniowym wraz z podaniem jego numeru.</w:t>
      </w:r>
    </w:p>
    <w:p w:rsidR="0082702C" w:rsidRDefault="0082702C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2702C">
        <w:rPr>
          <w:rFonts w:asciiTheme="majorHAnsi" w:hAnsiTheme="majorHAnsi" w:cstheme="majorHAnsi"/>
          <w:sz w:val="22"/>
          <w:szCs w:val="22"/>
        </w:rPr>
        <w:t>Łącznie z zawarciem niniejszej umowy Zamawiający udziela Sprzedawcy stosowne</w:t>
      </w:r>
      <w:r w:rsidR="000563DC">
        <w:rPr>
          <w:rFonts w:asciiTheme="majorHAnsi" w:hAnsiTheme="majorHAnsi" w:cstheme="majorHAnsi"/>
          <w:sz w:val="22"/>
          <w:szCs w:val="22"/>
        </w:rPr>
        <w:t>go pełnomocnictwa stanowiącego Z</w:t>
      </w:r>
      <w:r w:rsidRPr="0082702C">
        <w:rPr>
          <w:rFonts w:asciiTheme="majorHAnsi" w:hAnsiTheme="majorHAnsi" w:cstheme="majorHAnsi"/>
          <w:sz w:val="22"/>
          <w:szCs w:val="22"/>
        </w:rPr>
        <w:t>ałącznik nr 2 do umowy, w zakresie przeprowadzenia procedury zm</w:t>
      </w:r>
      <w:r w:rsidR="007E4657">
        <w:rPr>
          <w:rFonts w:asciiTheme="majorHAnsi" w:hAnsiTheme="majorHAnsi" w:cstheme="majorHAnsi"/>
          <w:sz w:val="22"/>
          <w:szCs w:val="22"/>
        </w:rPr>
        <w:t>iany S</w:t>
      </w:r>
      <w:r w:rsidRPr="0082702C">
        <w:rPr>
          <w:rFonts w:asciiTheme="majorHAnsi" w:hAnsiTheme="majorHAnsi" w:cstheme="majorHAnsi"/>
          <w:sz w:val="22"/>
          <w:szCs w:val="22"/>
        </w:rPr>
        <w:t>przedawcy.</w:t>
      </w:r>
    </w:p>
    <w:p w:rsidR="00431BB1" w:rsidRPr="005A1268" w:rsidRDefault="00431BB1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>Sprzedawca sprzedaje, a Zamawiający kupuje energie elektryczną do poszczególnych PPE Zamawiającego wymienionych w Załączniku nr 1 do umowy – Wykaz punktów poboru.</w:t>
      </w:r>
    </w:p>
    <w:p w:rsidR="00431BB1" w:rsidRPr="00DB4202" w:rsidRDefault="00431BB1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 xml:space="preserve">Przewidywana ilość zużycia energii elektrycznej będącej przedmiotem sprzedaży w okresie obowiązywania Umowy, </w:t>
      </w:r>
      <w:r w:rsidRPr="00DB4202">
        <w:rPr>
          <w:rFonts w:asciiTheme="majorHAnsi" w:hAnsiTheme="majorHAnsi" w:cstheme="majorHAnsi"/>
          <w:sz w:val="22"/>
        </w:rPr>
        <w:t xml:space="preserve">wynosi </w:t>
      </w:r>
      <w:r w:rsidR="005A1268" w:rsidRPr="00DB4202">
        <w:rPr>
          <w:rFonts w:asciiTheme="majorHAnsi" w:hAnsiTheme="majorHAnsi" w:cstheme="majorHAnsi"/>
          <w:b/>
          <w:sz w:val="20"/>
        </w:rPr>
        <w:t>2</w:t>
      </w:r>
      <w:r w:rsidR="00DB4202" w:rsidRPr="00DB4202">
        <w:rPr>
          <w:rFonts w:asciiTheme="majorHAnsi" w:hAnsiTheme="majorHAnsi" w:cstheme="majorHAnsi"/>
          <w:b/>
          <w:sz w:val="20"/>
        </w:rPr>
        <w:t>09</w:t>
      </w:r>
      <w:r w:rsidR="005A1268" w:rsidRPr="00DB4202">
        <w:rPr>
          <w:rFonts w:asciiTheme="majorHAnsi" w:hAnsiTheme="majorHAnsi" w:cstheme="majorHAnsi"/>
          <w:b/>
          <w:sz w:val="20"/>
        </w:rPr>
        <w:t xml:space="preserve"> </w:t>
      </w:r>
      <w:r w:rsidR="00DB4202" w:rsidRPr="00DB4202">
        <w:rPr>
          <w:rFonts w:asciiTheme="majorHAnsi" w:hAnsiTheme="majorHAnsi" w:cstheme="majorHAnsi"/>
          <w:b/>
          <w:sz w:val="20"/>
        </w:rPr>
        <w:t>9</w:t>
      </w:r>
      <w:r w:rsidR="005A1268" w:rsidRPr="00DB4202">
        <w:rPr>
          <w:rFonts w:asciiTheme="majorHAnsi" w:hAnsiTheme="majorHAnsi" w:cstheme="majorHAnsi"/>
          <w:b/>
          <w:sz w:val="20"/>
        </w:rPr>
        <w:t>00</w:t>
      </w:r>
      <w:r w:rsidRPr="00DB4202">
        <w:rPr>
          <w:rFonts w:asciiTheme="majorHAnsi" w:hAnsiTheme="majorHAnsi" w:cstheme="majorHAnsi"/>
          <w:b/>
          <w:sz w:val="20"/>
        </w:rPr>
        <w:t xml:space="preserve"> kWh.</w:t>
      </w:r>
    </w:p>
    <w:p w:rsidR="0016302B" w:rsidRPr="0016302B" w:rsidRDefault="0016302B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2"/>
        </w:rPr>
        <w:t>Zamawiający zastrzega sobie prawo zakupu mniejszej ilości przedmiotu umowy</w:t>
      </w:r>
      <w:r w:rsidR="00B075CB" w:rsidRPr="00B075CB">
        <w:t xml:space="preserve"> </w:t>
      </w:r>
      <w:r w:rsidR="00B075CB" w:rsidRPr="00B075CB">
        <w:rPr>
          <w:rFonts w:asciiTheme="majorHAnsi" w:hAnsiTheme="majorHAnsi" w:cstheme="majorHAnsi"/>
          <w:sz w:val="22"/>
        </w:rPr>
        <w:t xml:space="preserve">w sytuacji możliwości przyłączenia  mikroinstalacji fotowoltaicznej </w:t>
      </w:r>
      <w:r w:rsidR="00DB4202">
        <w:rPr>
          <w:rFonts w:asciiTheme="majorHAnsi" w:hAnsiTheme="majorHAnsi" w:cstheme="majorHAnsi"/>
          <w:sz w:val="22"/>
        </w:rPr>
        <w:t xml:space="preserve">do </w:t>
      </w:r>
      <w:r w:rsidR="00C05D38">
        <w:rPr>
          <w:rFonts w:asciiTheme="majorHAnsi" w:hAnsiTheme="majorHAnsi" w:cstheme="majorHAnsi"/>
          <w:sz w:val="22"/>
        </w:rPr>
        <w:t>pozostałych liczników (PPE).</w:t>
      </w:r>
    </w:p>
    <w:p w:rsidR="001A2DE7" w:rsidRPr="002F7A9D" w:rsidRDefault="001A2DE7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lastRenderedPageBreak/>
        <w:t>Prognoza zużycia energii wskazana w Załączniku n</w:t>
      </w:r>
      <w:r w:rsidR="000563DC" w:rsidRPr="005A1268">
        <w:rPr>
          <w:rFonts w:asciiTheme="majorHAnsi" w:hAnsiTheme="majorHAnsi" w:cstheme="majorHAnsi"/>
          <w:sz w:val="22"/>
        </w:rPr>
        <w:t xml:space="preserve">r 1 do </w:t>
      </w:r>
      <w:r w:rsidR="000563DC" w:rsidRPr="00B075CB">
        <w:rPr>
          <w:rFonts w:asciiTheme="majorHAnsi" w:hAnsiTheme="majorHAnsi" w:cstheme="majorHAnsi"/>
          <w:sz w:val="22"/>
        </w:rPr>
        <w:t>Umowy i Z</w:t>
      </w:r>
      <w:r w:rsidRPr="00B075CB">
        <w:rPr>
          <w:rFonts w:asciiTheme="majorHAnsi" w:hAnsiTheme="majorHAnsi" w:cstheme="majorHAnsi"/>
          <w:sz w:val="22"/>
        </w:rPr>
        <w:t xml:space="preserve">ałączniku nr 5 do </w:t>
      </w:r>
      <w:r w:rsidRPr="005A1268">
        <w:rPr>
          <w:rFonts w:asciiTheme="majorHAnsi" w:hAnsiTheme="majorHAnsi" w:cstheme="majorHAnsi"/>
          <w:sz w:val="22"/>
        </w:rPr>
        <w:t xml:space="preserve">SWZ  stanowi jedynie wartość przybliżoną, która w trakcie wykonywania umowy może ulec zmianie. Faktyczne zużycie energii uzależnione będzie wyłącznie od rzeczywistych potrzeb Zamawiającego. Ewentualna zmiana szacowanego zużycia nie będzie skutkowała dodatkowymi kosztami dla Zamawiającego, poza </w:t>
      </w:r>
      <w:r w:rsidRPr="002F7A9D">
        <w:rPr>
          <w:rFonts w:asciiTheme="majorHAnsi" w:hAnsiTheme="majorHAnsi" w:cstheme="majorHAnsi"/>
          <w:sz w:val="22"/>
        </w:rPr>
        <w:t>rozliczeniem za faktycznie zużytą ilość energii wg cen określonych w niniejszej Umowie.</w:t>
      </w:r>
    </w:p>
    <w:p w:rsidR="00530EEB" w:rsidRPr="002F7A9D" w:rsidRDefault="00530EEB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2F7A9D">
        <w:rPr>
          <w:rFonts w:asciiTheme="majorHAnsi" w:hAnsiTheme="majorHAnsi" w:cstheme="majorHAnsi"/>
          <w:sz w:val="20"/>
          <w:szCs w:val="22"/>
        </w:rPr>
        <w:t>Sprzedaż energii elektrycznej dla nowego punktu odbioru nie objętego niniejszą Umową lub dla punktu,</w:t>
      </w:r>
      <w:r w:rsidR="000161F6" w:rsidRPr="002F7A9D">
        <w:rPr>
          <w:rFonts w:asciiTheme="majorHAnsi" w:hAnsiTheme="majorHAnsi" w:cstheme="majorHAnsi"/>
          <w:sz w:val="20"/>
          <w:szCs w:val="22"/>
        </w:rPr>
        <w:t xml:space="preserve"> </w:t>
      </w:r>
      <w:r w:rsidRPr="002F7A9D">
        <w:rPr>
          <w:rFonts w:asciiTheme="majorHAnsi" w:hAnsiTheme="majorHAnsi" w:cstheme="majorHAnsi"/>
          <w:sz w:val="20"/>
          <w:szCs w:val="22"/>
        </w:rPr>
        <w:t>w którym nastąpił znaczący przyrost mocy w związku z dokonaną rozbudową, będzie dokonywana na podstawie zasad określonych w niniejszej Umowie bez konieczności renegocjowania jej warunków</w:t>
      </w:r>
      <w:r w:rsidR="000E5E79" w:rsidRPr="002F7A9D">
        <w:rPr>
          <w:rFonts w:asciiTheme="majorHAnsi" w:hAnsiTheme="majorHAnsi" w:cstheme="majorHAnsi"/>
          <w:sz w:val="20"/>
          <w:szCs w:val="22"/>
        </w:rPr>
        <w:t>.</w:t>
      </w:r>
    </w:p>
    <w:p w:rsidR="001A2DE7" w:rsidRPr="005A1268" w:rsidRDefault="001A2DE7" w:rsidP="004E18E3">
      <w:pPr>
        <w:numPr>
          <w:ilvl w:val="0"/>
          <w:numId w:val="13"/>
        </w:numPr>
        <w:suppressAutoHyphens/>
        <w:autoSpaceDE/>
        <w:spacing w:after="32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2"/>
        </w:rPr>
      </w:pPr>
      <w:r w:rsidRPr="005A1268">
        <w:rPr>
          <w:rFonts w:asciiTheme="majorHAnsi" w:hAnsiTheme="majorHAnsi" w:cstheme="majorHAnsi"/>
          <w:sz w:val="22"/>
        </w:rPr>
        <w:t xml:space="preserve">Energia elektryczna nabywana na podstawie niniejszej umowy zużywana będzie na potrzeby Odbiorcy końcowego. </w:t>
      </w:r>
    </w:p>
    <w:p w:rsidR="007E4657" w:rsidRPr="00467BC6" w:rsidRDefault="005A1268" w:rsidP="005A1268">
      <w:pPr>
        <w:tabs>
          <w:tab w:val="left" w:pos="3365"/>
        </w:tabs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  <w:r w:rsidRPr="005A1268">
        <w:rPr>
          <w:rFonts w:asciiTheme="majorHAnsi" w:hAnsiTheme="majorHAnsi" w:cstheme="majorHAnsi"/>
          <w:b/>
          <w:sz w:val="20"/>
          <w:szCs w:val="22"/>
        </w:rPr>
        <w:tab/>
      </w: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431BB1" w:rsidP="00431BB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SANDARDY JAKOŚCIOWE</w:t>
      </w:r>
    </w:p>
    <w:p w:rsidR="00431BB1" w:rsidRPr="00431BB1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31BB1">
        <w:rPr>
          <w:rFonts w:asciiTheme="majorHAnsi" w:hAnsiTheme="majorHAnsi" w:cstheme="majorHAnsi"/>
        </w:rPr>
        <w:t xml:space="preserve">Sprzedawca zobowiązany jest zapewnić Zamawiającemu standardy jakościowe obsługi zgodne z obowiązującymi przepisami Prawa energetycznego oraz zgodnie z obowiązującymi rozporządzeniami do w/w ustawy w zakresie zachowania standardów jakościowych. </w:t>
      </w:r>
    </w:p>
    <w:p w:rsidR="00431BB1" w:rsidRPr="001A2DE7" w:rsidRDefault="00431BB1" w:rsidP="004E18E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31BB1">
        <w:rPr>
          <w:rFonts w:asciiTheme="majorHAnsi" w:hAnsiTheme="majorHAnsi" w:cstheme="majorHAnsi"/>
        </w:rPr>
        <w:t>W przypadku niedotrzymania standardów jakościowych obsługi określonych obowiązującymi przepisami Prawa energetycznego, Sprzedawca zobowiązany jest do udzielenia Zamawiającemu bonifikat cenowych w wysokościach określonych Prawem energetycznym oraz zgodnie z obowiązującymi rozporządzeniami do ustawy prawo energetyczne.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</w:t>
      </w:r>
      <w:r w:rsidR="001A2DE7">
        <w:rPr>
          <w:rFonts w:asciiTheme="majorHAnsi" w:hAnsiTheme="majorHAnsi" w:cstheme="majorHAnsi"/>
          <w:b/>
          <w:sz w:val="22"/>
          <w:szCs w:val="22"/>
        </w:rPr>
        <w:t>CENY I STAWKI OPŁAT</w:t>
      </w:r>
    </w:p>
    <w:p w:rsidR="000563DC" w:rsidRDefault="00B00E8A" w:rsidP="004E18E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9D15CD">
        <w:rPr>
          <w:rFonts w:asciiTheme="majorHAnsi" w:hAnsiTheme="majorHAnsi" w:cstheme="majorHAnsi"/>
        </w:rPr>
        <w:t>Strony</w:t>
      </w:r>
      <w:r w:rsidR="001A2DE7">
        <w:rPr>
          <w:rFonts w:asciiTheme="majorHAnsi" w:hAnsiTheme="majorHAnsi" w:cstheme="majorHAnsi"/>
        </w:rPr>
        <w:t xml:space="preserve"> </w:t>
      </w:r>
      <w:r w:rsidR="001A2DE7" w:rsidRPr="001A2DE7">
        <w:rPr>
          <w:rFonts w:asciiTheme="majorHAnsi" w:hAnsiTheme="majorHAnsi" w:cstheme="majorHAnsi"/>
        </w:rPr>
        <w:t xml:space="preserve">ustalają </w:t>
      </w:r>
      <w:r w:rsidR="00C84ED6">
        <w:rPr>
          <w:rFonts w:asciiTheme="majorHAnsi" w:hAnsiTheme="majorHAnsi" w:cstheme="majorHAnsi"/>
        </w:rPr>
        <w:t xml:space="preserve">wynagrodzenie </w:t>
      </w:r>
      <w:r w:rsidR="001A2DE7" w:rsidRPr="001A2DE7">
        <w:rPr>
          <w:rFonts w:asciiTheme="majorHAnsi" w:hAnsiTheme="majorHAnsi" w:cstheme="majorHAnsi"/>
        </w:rPr>
        <w:t xml:space="preserve">za energię elektryczną dla obiektów Zamawiającego, zasilanych z sieci SN, wymienionych w </w:t>
      </w:r>
      <w:r w:rsidR="000563DC">
        <w:rPr>
          <w:rFonts w:asciiTheme="majorHAnsi" w:hAnsiTheme="majorHAnsi" w:cstheme="majorHAnsi"/>
        </w:rPr>
        <w:t>Załączniku nr 1 do niniejszej U</w:t>
      </w:r>
      <w:r w:rsidR="001A2DE7" w:rsidRPr="001A2DE7">
        <w:rPr>
          <w:rFonts w:asciiTheme="majorHAnsi" w:hAnsiTheme="majorHAnsi" w:cstheme="majorHAnsi"/>
        </w:rPr>
        <w:t>mowy w wysokości:</w:t>
      </w:r>
    </w:p>
    <w:p w:rsidR="00A245F9" w:rsidRPr="005529FC" w:rsidRDefault="00A245F9" w:rsidP="005529FC">
      <w:pPr>
        <w:pStyle w:val="Akapitzlist"/>
        <w:spacing w:after="41" w:line="360" w:lineRule="auto"/>
        <w:ind w:left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Wynagrodzenie ogółem ……………………</w:t>
      </w:r>
      <w:r w:rsidR="000563DC">
        <w:rPr>
          <w:rFonts w:asciiTheme="majorHAnsi" w:hAnsiTheme="majorHAnsi" w:cstheme="majorHAnsi"/>
        </w:rPr>
        <w:t>…</w:t>
      </w:r>
      <w:r w:rsidRPr="003D362D">
        <w:rPr>
          <w:rFonts w:asciiTheme="majorHAnsi" w:hAnsiTheme="majorHAnsi" w:cstheme="majorHAnsi"/>
        </w:rPr>
        <w:t xml:space="preserve"> zł brutto (słownie brutto …………………….), w tym VAT, </w:t>
      </w:r>
      <w:r w:rsidRPr="005529FC">
        <w:rPr>
          <w:rFonts w:asciiTheme="majorHAnsi" w:hAnsiTheme="majorHAnsi" w:cstheme="majorHAnsi"/>
        </w:rPr>
        <w:t>wynikające z ceny za 1 kWh i planowanego zużycia, wymienionego w załączniku nr 1 do Umowy</w:t>
      </w:r>
      <w:r w:rsidR="00086675" w:rsidRPr="005529FC">
        <w:rPr>
          <w:rFonts w:asciiTheme="majorHAnsi" w:hAnsiTheme="majorHAnsi" w:cstheme="majorHAnsi"/>
        </w:rPr>
        <w:t>.</w:t>
      </w:r>
    </w:p>
    <w:p w:rsidR="00C84ED6" w:rsidRPr="005529FC" w:rsidRDefault="00C84ED6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Style w:val="markedcontent"/>
          <w:rFonts w:asciiTheme="majorHAnsi" w:hAnsiTheme="majorHAnsi" w:cstheme="majorHAnsi"/>
        </w:rPr>
      </w:pPr>
      <w:r w:rsidRPr="005529FC">
        <w:rPr>
          <w:rStyle w:val="markedcontent"/>
          <w:rFonts w:asciiTheme="majorHAnsi" w:hAnsiTheme="majorHAnsi" w:cstheme="majorHAnsi"/>
        </w:rPr>
        <w:t>Sprzedawana energia elektryczna będzie rozliczana według ceny jednostkowej energii</w:t>
      </w:r>
      <w:r w:rsidRPr="005529FC">
        <w:rPr>
          <w:rFonts w:asciiTheme="majorHAnsi" w:hAnsiTheme="majorHAnsi" w:cstheme="majorHAnsi"/>
        </w:rPr>
        <w:br/>
      </w:r>
      <w:r w:rsidRPr="005529FC">
        <w:rPr>
          <w:rStyle w:val="markedcontent"/>
          <w:rFonts w:asciiTheme="majorHAnsi" w:hAnsiTheme="majorHAnsi" w:cstheme="majorHAnsi"/>
        </w:rPr>
        <w:t xml:space="preserve">elektrycznej netto </w:t>
      </w:r>
      <w:r w:rsidRPr="005529FC">
        <w:rPr>
          <w:rStyle w:val="markedcontent"/>
          <w:rFonts w:asciiTheme="majorHAnsi" w:hAnsiTheme="majorHAnsi" w:cstheme="majorHAnsi"/>
        </w:rPr>
        <w:t xml:space="preserve">(w </w:t>
      </w:r>
      <w:r w:rsidR="0031225D" w:rsidRPr="005529FC">
        <w:rPr>
          <w:rStyle w:val="markedcontent"/>
          <w:rFonts w:asciiTheme="majorHAnsi" w:hAnsiTheme="majorHAnsi" w:cstheme="majorHAnsi"/>
        </w:rPr>
        <w:t>zł/1kWh</w:t>
      </w:r>
      <w:r w:rsidR="005529FC" w:rsidRPr="005529FC">
        <w:rPr>
          <w:rStyle w:val="markedcontent"/>
          <w:rFonts w:asciiTheme="majorHAnsi" w:hAnsiTheme="majorHAnsi" w:cstheme="majorHAnsi"/>
        </w:rPr>
        <w:t>)</w:t>
      </w:r>
      <w:r w:rsidR="0031225D" w:rsidRPr="005529FC">
        <w:rPr>
          <w:rStyle w:val="markedcontent"/>
          <w:rFonts w:asciiTheme="majorHAnsi" w:hAnsiTheme="majorHAnsi" w:cstheme="majorHAnsi"/>
        </w:rPr>
        <w:t xml:space="preserve"> </w:t>
      </w:r>
      <w:r w:rsidRPr="005529FC">
        <w:rPr>
          <w:rStyle w:val="markedcontent"/>
          <w:rFonts w:asciiTheme="majorHAnsi" w:hAnsiTheme="majorHAnsi" w:cstheme="majorHAnsi"/>
        </w:rPr>
        <w:t xml:space="preserve">określonej w </w:t>
      </w:r>
      <w:r w:rsidRPr="005529FC">
        <w:rPr>
          <w:rStyle w:val="markedcontent"/>
          <w:rFonts w:asciiTheme="majorHAnsi" w:hAnsiTheme="majorHAnsi" w:cstheme="majorHAnsi"/>
        </w:rPr>
        <w:t>Aktualnym formularzu ofertowym</w:t>
      </w:r>
      <w:r w:rsidRPr="005529FC">
        <w:rPr>
          <w:rStyle w:val="markedcontent"/>
          <w:rFonts w:asciiTheme="majorHAnsi" w:hAnsiTheme="majorHAnsi" w:cstheme="majorHAnsi"/>
        </w:rPr>
        <w:t xml:space="preserve"> oferty Wykonawcy,</w:t>
      </w:r>
      <w:r w:rsidRPr="005529FC">
        <w:rPr>
          <w:rFonts w:asciiTheme="majorHAnsi" w:hAnsiTheme="majorHAnsi" w:cstheme="majorHAnsi"/>
        </w:rPr>
        <w:br/>
      </w:r>
      <w:r w:rsidRPr="005529FC">
        <w:rPr>
          <w:rStyle w:val="markedcontent"/>
          <w:rFonts w:asciiTheme="majorHAnsi" w:hAnsiTheme="majorHAnsi" w:cstheme="majorHAnsi"/>
        </w:rPr>
        <w:t>która wynosi</w:t>
      </w:r>
      <w:r w:rsidRPr="005529FC">
        <w:rPr>
          <w:rStyle w:val="markedcontent"/>
          <w:rFonts w:asciiTheme="majorHAnsi" w:hAnsiTheme="majorHAnsi" w:cstheme="majorHAnsi"/>
        </w:rPr>
        <w:t>:</w:t>
      </w:r>
    </w:p>
    <w:p w:rsidR="00C84ED6" w:rsidRPr="005529FC" w:rsidRDefault="00C84ED6" w:rsidP="00C84ED6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5529FC">
        <w:rPr>
          <w:rStyle w:val="markedcontent"/>
          <w:rFonts w:asciiTheme="majorHAnsi" w:hAnsiTheme="majorHAnsi" w:cstheme="majorHAnsi"/>
        </w:rPr>
        <w:t xml:space="preserve"> ..................... zł/kWh</w:t>
      </w:r>
      <w:r w:rsidR="005529FC" w:rsidRPr="005529FC">
        <w:rPr>
          <w:rStyle w:val="markedcontent"/>
          <w:rFonts w:asciiTheme="majorHAnsi" w:hAnsiTheme="majorHAnsi" w:cstheme="majorHAnsi"/>
        </w:rPr>
        <w:t xml:space="preserve">, </w:t>
      </w:r>
      <w:r w:rsidRPr="005529FC">
        <w:rPr>
          <w:rStyle w:val="markedcontent"/>
          <w:rFonts w:asciiTheme="majorHAnsi" w:hAnsiTheme="majorHAnsi" w:cstheme="majorHAnsi"/>
        </w:rPr>
        <w:t xml:space="preserve"> </w:t>
      </w:r>
      <w:r w:rsidR="005529FC" w:rsidRPr="005529FC">
        <w:rPr>
          <w:rStyle w:val="markedcontent"/>
          <w:rFonts w:asciiTheme="majorHAnsi" w:hAnsiTheme="majorHAnsi" w:cstheme="majorHAnsi"/>
        </w:rPr>
        <w:t xml:space="preserve">opłata handlowa ……………. zł/m-c brutto </w:t>
      </w:r>
      <w:r w:rsidR="002F09CC">
        <w:rPr>
          <w:rStyle w:val="markedcontent"/>
          <w:rFonts w:asciiTheme="majorHAnsi" w:hAnsiTheme="majorHAnsi" w:cstheme="majorHAnsi"/>
        </w:rPr>
        <w:t>–</w:t>
      </w:r>
      <w:r w:rsidR="005529FC" w:rsidRPr="005529FC">
        <w:rPr>
          <w:rStyle w:val="markedcontent"/>
          <w:rFonts w:asciiTheme="majorHAnsi" w:hAnsiTheme="majorHAnsi" w:cstheme="majorHAnsi"/>
        </w:rPr>
        <w:t xml:space="preserve"> </w:t>
      </w:r>
      <w:r w:rsidR="002F09CC">
        <w:rPr>
          <w:rStyle w:val="markedcontent"/>
          <w:rFonts w:asciiTheme="majorHAnsi" w:hAnsiTheme="majorHAnsi" w:cstheme="majorHAnsi"/>
        </w:rPr>
        <w:t xml:space="preserve">od 01.07.2023 r. </w:t>
      </w:r>
      <w:bookmarkStart w:id="0" w:name="_GoBack"/>
      <w:bookmarkEnd w:id="0"/>
      <w:r w:rsidRPr="005529FC">
        <w:rPr>
          <w:rStyle w:val="markedcontent"/>
          <w:rFonts w:asciiTheme="majorHAnsi" w:hAnsiTheme="majorHAnsi" w:cstheme="majorHAnsi"/>
        </w:rPr>
        <w:t xml:space="preserve">do 31.12.2023 r. i </w:t>
      </w:r>
    </w:p>
    <w:p w:rsidR="00C84ED6" w:rsidRPr="000960A5" w:rsidRDefault="00C84ED6" w:rsidP="00C84ED6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5529FC">
        <w:rPr>
          <w:rStyle w:val="markedcontent"/>
          <w:rFonts w:asciiTheme="majorHAnsi" w:hAnsiTheme="majorHAnsi" w:cstheme="majorHAnsi"/>
        </w:rPr>
        <w:t xml:space="preserve"> </w:t>
      </w:r>
      <w:r w:rsidRPr="005529FC">
        <w:rPr>
          <w:rStyle w:val="markedcontent"/>
          <w:rFonts w:asciiTheme="majorHAnsi" w:hAnsiTheme="majorHAnsi" w:cstheme="majorHAnsi"/>
        </w:rPr>
        <w:t>..................... zł/kWh</w:t>
      </w:r>
      <w:r w:rsidR="005529FC" w:rsidRPr="005529FC">
        <w:rPr>
          <w:rStyle w:val="markedcontent"/>
          <w:rFonts w:asciiTheme="majorHAnsi" w:hAnsiTheme="majorHAnsi" w:cstheme="majorHAnsi"/>
        </w:rPr>
        <w:t xml:space="preserve">,  </w:t>
      </w:r>
      <w:r w:rsidR="005529FC" w:rsidRPr="000960A5">
        <w:rPr>
          <w:rStyle w:val="markedcontent"/>
          <w:rFonts w:asciiTheme="majorHAnsi" w:hAnsiTheme="majorHAnsi" w:cstheme="majorHAnsi"/>
        </w:rPr>
        <w:t xml:space="preserve">opłata handlowa ……………. zł/m-c brutto </w:t>
      </w:r>
      <w:r w:rsidR="002F09CC">
        <w:rPr>
          <w:rStyle w:val="markedcontent"/>
          <w:rFonts w:asciiTheme="majorHAnsi" w:hAnsiTheme="majorHAnsi" w:cstheme="majorHAnsi"/>
        </w:rPr>
        <w:t>–</w:t>
      </w:r>
      <w:r w:rsidR="005529FC" w:rsidRPr="000960A5">
        <w:rPr>
          <w:rStyle w:val="markedcontent"/>
          <w:rFonts w:asciiTheme="majorHAnsi" w:hAnsiTheme="majorHAnsi" w:cstheme="majorHAnsi"/>
        </w:rPr>
        <w:t xml:space="preserve"> </w:t>
      </w:r>
      <w:r w:rsidR="002F09CC">
        <w:rPr>
          <w:rStyle w:val="markedcontent"/>
          <w:rFonts w:asciiTheme="majorHAnsi" w:hAnsiTheme="majorHAnsi" w:cstheme="majorHAnsi"/>
        </w:rPr>
        <w:t xml:space="preserve">od 01.01.2024 r. </w:t>
      </w:r>
      <w:r w:rsidRPr="000960A5">
        <w:rPr>
          <w:rStyle w:val="markedcontent"/>
          <w:rFonts w:asciiTheme="majorHAnsi" w:hAnsiTheme="majorHAnsi" w:cstheme="majorHAnsi"/>
        </w:rPr>
        <w:t>do 3</w:t>
      </w:r>
      <w:r w:rsidR="00566869" w:rsidRPr="000960A5">
        <w:rPr>
          <w:rStyle w:val="markedcontent"/>
          <w:rFonts w:asciiTheme="majorHAnsi" w:hAnsiTheme="majorHAnsi" w:cstheme="majorHAnsi"/>
        </w:rPr>
        <w:t>0</w:t>
      </w:r>
      <w:r w:rsidRPr="000960A5">
        <w:rPr>
          <w:rStyle w:val="markedcontent"/>
          <w:rFonts w:asciiTheme="majorHAnsi" w:hAnsiTheme="majorHAnsi" w:cstheme="majorHAnsi"/>
        </w:rPr>
        <w:t>.</w:t>
      </w:r>
      <w:r w:rsidR="00566869" w:rsidRPr="000960A5">
        <w:rPr>
          <w:rStyle w:val="markedcontent"/>
          <w:rFonts w:asciiTheme="majorHAnsi" w:hAnsiTheme="majorHAnsi" w:cstheme="majorHAnsi"/>
        </w:rPr>
        <w:t>06</w:t>
      </w:r>
      <w:r w:rsidRPr="000960A5">
        <w:rPr>
          <w:rStyle w:val="markedcontent"/>
          <w:rFonts w:asciiTheme="majorHAnsi" w:hAnsiTheme="majorHAnsi" w:cstheme="majorHAnsi"/>
        </w:rPr>
        <w:t>.202</w:t>
      </w:r>
      <w:r w:rsidR="00566869" w:rsidRPr="000960A5">
        <w:rPr>
          <w:rStyle w:val="markedcontent"/>
          <w:rFonts w:asciiTheme="majorHAnsi" w:hAnsiTheme="majorHAnsi" w:cstheme="majorHAnsi"/>
        </w:rPr>
        <w:t>4</w:t>
      </w:r>
      <w:r w:rsidRPr="000960A5">
        <w:rPr>
          <w:rStyle w:val="markedcontent"/>
          <w:rFonts w:asciiTheme="majorHAnsi" w:hAnsiTheme="majorHAnsi" w:cstheme="majorHAnsi"/>
        </w:rPr>
        <w:t xml:space="preserve"> r.</w:t>
      </w:r>
    </w:p>
    <w:p w:rsidR="000960A5" w:rsidRPr="000960A5" w:rsidRDefault="000960A5" w:rsidP="000960A5">
      <w:pPr>
        <w:pStyle w:val="Akapitzlist"/>
        <w:spacing w:after="41" w:line="360" w:lineRule="auto"/>
        <w:ind w:left="284"/>
        <w:jc w:val="both"/>
        <w:rPr>
          <w:rStyle w:val="markedcontent"/>
          <w:rFonts w:asciiTheme="majorHAnsi" w:hAnsiTheme="majorHAnsi" w:cstheme="majorHAnsi"/>
        </w:rPr>
      </w:pPr>
      <w:r w:rsidRPr="000960A5">
        <w:rPr>
          <w:rStyle w:val="markedcontent"/>
          <w:rFonts w:asciiTheme="majorHAnsi" w:hAnsiTheme="majorHAnsi" w:cstheme="majorHAnsi"/>
        </w:rPr>
        <w:t xml:space="preserve">chyba, że zastosowanie będzie mieć inna stawka, wynikająca z przepisów powszechnie obowiązujących, w tym stawka wynikająca z przepisów ustawy z dnia 7 października 2022r. o </w:t>
      </w:r>
      <w:r w:rsidRPr="000960A5">
        <w:rPr>
          <w:rStyle w:val="markedcontent"/>
          <w:rFonts w:asciiTheme="majorHAnsi" w:hAnsiTheme="majorHAnsi" w:cstheme="majorHAnsi"/>
        </w:rPr>
        <w:lastRenderedPageBreak/>
        <w:t>szczególnych rozwiązaniach służących ochronie odbiorców energii elektrycznej w 2023roku w związku z sytuacją na rynku energii elektrycznej</w:t>
      </w:r>
    </w:p>
    <w:p w:rsidR="00566869" w:rsidRPr="00566869" w:rsidRDefault="0056686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566869">
        <w:rPr>
          <w:rStyle w:val="markedcontent"/>
          <w:rFonts w:asciiTheme="majorHAnsi" w:hAnsiTheme="majorHAnsi" w:cstheme="majorHAnsi"/>
        </w:rPr>
        <w:t>W przypadku, gdy Zamawiający będzie uprawniony do korzystania z preferencyjnych</w:t>
      </w:r>
      <w:r w:rsidR="000960A5">
        <w:rPr>
          <w:rStyle w:val="markedcontent"/>
          <w:rFonts w:asciiTheme="majorHAnsi" w:hAnsiTheme="majorHAnsi" w:cstheme="majorHAnsi"/>
        </w:rPr>
        <w:t xml:space="preserve"> </w:t>
      </w:r>
      <w:r w:rsidRPr="00566869">
        <w:rPr>
          <w:rStyle w:val="markedcontent"/>
          <w:rFonts w:asciiTheme="majorHAnsi" w:hAnsiTheme="majorHAnsi" w:cstheme="majorHAnsi"/>
        </w:rPr>
        <w:t>stawek, co będzie wynikać z regulacji powszechnie obowiązujących, sprzedawana</w:t>
      </w:r>
      <w:r w:rsidR="000960A5">
        <w:rPr>
          <w:rStyle w:val="markedcontent"/>
          <w:rFonts w:asciiTheme="majorHAnsi" w:hAnsiTheme="majorHAnsi" w:cstheme="majorHAnsi"/>
        </w:rPr>
        <w:t xml:space="preserve"> </w:t>
      </w:r>
      <w:r w:rsidRPr="00566869">
        <w:rPr>
          <w:rStyle w:val="markedcontent"/>
          <w:rFonts w:asciiTheme="majorHAnsi" w:hAnsiTheme="majorHAnsi" w:cstheme="majorHAnsi"/>
        </w:rPr>
        <w:t>energia będzie rozliczana po tych stawkach, w okresie w którym Zamawiający będzie</w:t>
      </w:r>
      <w:r w:rsidR="000960A5">
        <w:rPr>
          <w:rStyle w:val="markedcontent"/>
          <w:rFonts w:asciiTheme="majorHAnsi" w:hAnsiTheme="majorHAnsi" w:cstheme="majorHAnsi"/>
        </w:rPr>
        <w:t xml:space="preserve"> </w:t>
      </w:r>
      <w:r w:rsidRPr="00566869">
        <w:rPr>
          <w:rStyle w:val="markedcontent"/>
          <w:rFonts w:asciiTheme="majorHAnsi" w:hAnsiTheme="majorHAnsi" w:cstheme="majorHAnsi"/>
        </w:rPr>
        <w:t>uprawniony do korzystania z takich stawek</w:t>
      </w:r>
    </w:p>
    <w:p w:rsidR="003D362D" w:rsidRDefault="0056686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określona w ust. 2</w:t>
      </w:r>
      <w:r w:rsidR="00A245F9" w:rsidRPr="003D362D">
        <w:rPr>
          <w:rFonts w:asciiTheme="majorHAnsi" w:hAnsiTheme="majorHAnsi" w:cstheme="majorHAnsi"/>
        </w:rPr>
        <w:t xml:space="preserve"> może ulec zmianie wyłącznie w przypadku ustawowej zmiany stawki podatku VAT lub ustawowej zmiany opodatkowania energii elektrycznej podatkiem akcyzowym w okresie czasu, na który umowa została zawarta</w:t>
      </w:r>
      <w:r w:rsidR="003D362D">
        <w:rPr>
          <w:rFonts w:asciiTheme="majorHAnsi" w:hAnsiTheme="majorHAnsi" w:cstheme="majorHAnsi"/>
        </w:rPr>
        <w:t>.</w:t>
      </w:r>
    </w:p>
    <w:p w:rsidR="00A245F9" w:rsidRDefault="00A245F9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 Cena jednostkowa energii elektrycznej, o której mowa w ust. </w:t>
      </w:r>
      <w:r w:rsidR="00566869">
        <w:rPr>
          <w:rFonts w:asciiTheme="majorHAnsi" w:hAnsiTheme="majorHAnsi" w:cstheme="majorHAnsi"/>
        </w:rPr>
        <w:t>2</w:t>
      </w:r>
      <w:r w:rsidRPr="003D362D">
        <w:rPr>
          <w:rFonts w:asciiTheme="majorHAnsi" w:hAnsiTheme="majorHAnsi" w:cstheme="majorHAnsi"/>
        </w:rPr>
        <w:t>, obejmuje wszystkie koszty Sprzedawcy i składniki cenowe zw</w:t>
      </w:r>
      <w:r w:rsidR="000563DC">
        <w:rPr>
          <w:rFonts w:asciiTheme="majorHAnsi" w:hAnsiTheme="majorHAnsi" w:cstheme="majorHAnsi"/>
        </w:rPr>
        <w:t>iązane z realizacją przedmiotu U</w:t>
      </w:r>
      <w:r w:rsidRPr="003D362D">
        <w:rPr>
          <w:rFonts w:asciiTheme="majorHAnsi" w:hAnsiTheme="majorHAnsi" w:cstheme="majorHAnsi"/>
        </w:rPr>
        <w:t xml:space="preserve">mowy oraz należności wynikające z obowiązujących przepisów, z zastrzeżeniem ust. </w:t>
      </w:r>
      <w:r w:rsidR="00566869">
        <w:rPr>
          <w:rFonts w:asciiTheme="majorHAnsi" w:hAnsiTheme="majorHAnsi" w:cstheme="majorHAnsi"/>
        </w:rPr>
        <w:t>4</w:t>
      </w:r>
      <w:r w:rsidRPr="003D362D">
        <w:rPr>
          <w:rFonts w:asciiTheme="majorHAnsi" w:hAnsiTheme="majorHAnsi" w:cstheme="majorHAnsi"/>
        </w:rPr>
        <w:t>.</w:t>
      </w:r>
    </w:p>
    <w:p w:rsidR="001A2DE7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Strony ustalają, że rozliczenia za sprzedaną i dostarczoną Zamawiającemu energię elektryczną odbywać się będą w okresach rozliczeniowych zgodnych z okresem rozliczeniowym wskazanym przez OSD w przekazanych (udostępnionych) Sprzedawcy danych pomiarowo-rozliczeniowych. Dane te Sprzedawca zobowiązany jest niezwłocznie przekazać Zamawiającemu.</w:t>
      </w:r>
    </w:p>
    <w:p w:rsidR="0000018F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Sprzedawca otrzymywać będzie wynagrodzenie </w:t>
      </w:r>
      <w:r w:rsidR="000563DC">
        <w:rPr>
          <w:rFonts w:asciiTheme="majorHAnsi" w:hAnsiTheme="majorHAnsi" w:cstheme="majorHAnsi"/>
        </w:rPr>
        <w:t>z tytułu realizacji niniejszej U</w:t>
      </w:r>
      <w:r w:rsidRPr="003D362D">
        <w:rPr>
          <w:rFonts w:asciiTheme="majorHAnsi" w:hAnsiTheme="majorHAnsi" w:cstheme="majorHAnsi"/>
        </w:rPr>
        <w:t>mowy na podstawie przekazanych (udostępnionych) przez OSD danych pomiarowo-rozliczeniowych w danym okresie rozliczeniowym do obi</w:t>
      </w:r>
      <w:r w:rsidR="000563DC">
        <w:rPr>
          <w:rFonts w:asciiTheme="majorHAnsi" w:hAnsiTheme="majorHAnsi" w:cstheme="majorHAnsi"/>
        </w:rPr>
        <w:t>ektów Zamawiającego, ujętych w Załączniku nr 1 do niniejszej U</w:t>
      </w:r>
      <w:r w:rsidRPr="003D362D">
        <w:rPr>
          <w:rFonts w:asciiTheme="majorHAnsi" w:hAnsiTheme="majorHAnsi" w:cstheme="majorHAnsi"/>
        </w:rPr>
        <w:t>mowy</w:t>
      </w:r>
      <w:r w:rsidR="00FB77CF">
        <w:rPr>
          <w:rFonts w:asciiTheme="majorHAnsi" w:hAnsiTheme="majorHAnsi" w:cstheme="majorHAnsi"/>
        </w:rPr>
        <w:t>.</w:t>
      </w:r>
      <w:r w:rsidRPr="003D362D">
        <w:rPr>
          <w:rFonts w:asciiTheme="majorHAnsi" w:hAnsiTheme="majorHAnsi" w:cstheme="majorHAnsi"/>
        </w:rPr>
        <w:t xml:space="preserve"> </w:t>
      </w:r>
    </w:p>
    <w:p w:rsidR="0000018F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W przypadku stwierdzenia błędów w pomiarze lub odczycie wskazań układu pomiarowo-rozliczeniowego, które spowodowały zaniżenie lub zawyżenie faktycznie pobranej energii elektrycznej, Zamawiający jest zobowiązany do uregulowania należności za energię elektryczną na podstawie dostarczonych Zamawiającemu skorygowanych przez OSD danych pomiarowo-rozlic</w:t>
      </w:r>
      <w:r w:rsidR="003D362D">
        <w:rPr>
          <w:rFonts w:asciiTheme="majorHAnsi" w:hAnsiTheme="majorHAnsi" w:cstheme="majorHAnsi"/>
        </w:rPr>
        <w:t>zeniowych.</w:t>
      </w:r>
    </w:p>
    <w:p w:rsidR="00133146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Jeżeli błędy wskazane w ust. 7 spowodowały zawyżenie lub zaniżenie należności za dostarczoną energię elektryczną Sprzedawca obowiązany jest dokonać korekty uprzednio wystawionych faktur. </w:t>
      </w:r>
    </w:p>
    <w:p w:rsidR="003D362D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>Strony ustalają, że należności wynikające z faktur wystawionych przez Sprzedawcę, zostaną uregulowane przelewem na konto Sprzedawcy terminie 30 dni od daty doręczenia Zamawiającemu prawidłowo wystawionej faktury VAT.</w:t>
      </w:r>
    </w:p>
    <w:p w:rsidR="00331252" w:rsidRPr="003D362D" w:rsidRDefault="0000018F" w:rsidP="004E18E3">
      <w:pPr>
        <w:pStyle w:val="Akapitzlist"/>
        <w:numPr>
          <w:ilvl w:val="0"/>
          <w:numId w:val="16"/>
        </w:numPr>
        <w:spacing w:after="41" w:line="360" w:lineRule="auto"/>
        <w:ind w:left="284" w:hanging="284"/>
        <w:jc w:val="both"/>
        <w:rPr>
          <w:rFonts w:asciiTheme="majorHAnsi" w:hAnsiTheme="majorHAnsi" w:cstheme="majorHAnsi"/>
        </w:rPr>
      </w:pPr>
      <w:r w:rsidRPr="003D362D">
        <w:rPr>
          <w:rFonts w:asciiTheme="majorHAnsi" w:hAnsiTheme="majorHAnsi" w:cstheme="majorHAnsi"/>
        </w:rPr>
        <w:t xml:space="preserve"> </w:t>
      </w:r>
      <w:r w:rsidR="00B00E8A" w:rsidRPr="003D362D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Powiat Turecki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ul. Kaliska 59, 62-700 Turek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NIP: 6681940189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lastRenderedPageBreak/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Skęczniew 58, 62-730 Dobra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1C1BF4">
        <w:rPr>
          <w:rFonts w:asciiTheme="majorHAnsi" w:hAnsiTheme="majorHAnsi" w:cstheme="majorHAnsi"/>
          <w:sz w:val="22"/>
          <w:szCs w:val="22"/>
          <w:lang w:eastAsia="en-US"/>
        </w:rPr>
        <w:t>Faktury mogą być przesyłane za pośredni</w:t>
      </w:r>
      <w:r w:rsidR="00DB4202">
        <w:rPr>
          <w:rFonts w:asciiTheme="majorHAnsi" w:hAnsiTheme="majorHAnsi" w:cstheme="majorHAnsi"/>
          <w:sz w:val="22"/>
          <w:szCs w:val="22"/>
          <w:lang w:eastAsia="en-US"/>
        </w:rPr>
        <w:t>ctwem platformy elektronicznego</w:t>
      </w:r>
    </w:p>
    <w:p w:rsidR="00B00E8A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          </w:t>
      </w:r>
      <w:r w:rsidR="00133146">
        <w:rPr>
          <w:rFonts w:asciiTheme="majorHAnsi" w:hAnsiTheme="majorHAnsi" w:cstheme="majorHAnsi"/>
          <w:sz w:val="22"/>
          <w:szCs w:val="22"/>
          <w:lang w:eastAsia="en-US"/>
        </w:rPr>
        <w:t xml:space="preserve">    </w:t>
      </w:r>
      <w:r w:rsidRPr="001C1BF4">
        <w:rPr>
          <w:rFonts w:asciiTheme="majorHAnsi" w:hAnsiTheme="majorHAnsi" w:cstheme="majorHAnsi"/>
          <w:sz w:val="22"/>
          <w:szCs w:val="22"/>
          <w:lang w:eastAsia="en-US"/>
        </w:rPr>
        <w:t xml:space="preserve">fakturowania na adres PEF: </w:t>
      </w: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6681392368</w:t>
      </w:r>
    </w:p>
    <w:p w:rsidR="00423578" w:rsidRDefault="00423578" w:rsidP="00B83ECF">
      <w:pPr>
        <w:spacing w:line="36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:rsidR="00B00E8A" w:rsidRPr="00B83ECF" w:rsidRDefault="001E4E2E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5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E126C6" w:rsidRDefault="003D362D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Sprzedawca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zapłaci Zamawiającemu karę umowną za odstąpienie od Umowy lub jej</w:t>
      </w:r>
      <w:r w:rsidR="00086675">
        <w:rPr>
          <w:rFonts w:asciiTheme="majorHAnsi" w:eastAsia="Times New Roman" w:hAnsiTheme="majorHAnsi" w:cstheme="majorHAnsi"/>
          <w:lang w:eastAsia="pl-PL"/>
        </w:rPr>
        <w:t xml:space="preserve"> 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wypowiedzenie przez Zamawiającego lub </w:t>
      </w:r>
      <w:r>
        <w:rPr>
          <w:rFonts w:asciiTheme="majorHAnsi" w:eastAsia="Times New Roman" w:hAnsiTheme="majorHAnsi" w:cstheme="majorHAnsi"/>
          <w:lang w:eastAsia="pl-PL"/>
        </w:rPr>
        <w:t>Sprzedawcę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>, z przyczyn leżących po stronie Wykonawcy w wysokości 1</w:t>
      </w:r>
      <w:r w:rsidR="00530EEB">
        <w:rPr>
          <w:rFonts w:asciiTheme="majorHAnsi" w:eastAsia="Times New Roman" w:hAnsiTheme="majorHAnsi" w:cstheme="majorHAnsi"/>
          <w:lang w:eastAsia="pl-PL"/>
        </w:rPr>
        <w:t>0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% wartości wynagr</w:t>
      </w:r>
      <w:r w:rsidR="00E126C6">
        <w:rPr>
          <w:rFonts w:asciiTheme="majorHAnsi" w:eastAsia="Times New Roman" w:hAnsiTheme="majorHAnsi" w:cstheme="majorHAnsi"/>
          <w:lang w:eastAsia="pl-PL"/>
        </w:rPr>
        <w:t>odzenia brutto określonego w § 4</w:t>
      </w:r>
      <w:r w:rsidR="00E126C6" w:rsidRPr="00E126C6">
        <w:rPr>
          <w:rFonts w:asciiTheme="majorHAnsi" w:eastAsia="Times New Roman" w:hAnsiTheme="majorHAnsi" w:cstheme="majorHAnsi"/>
          <w:lang w:eastAsia="pl-PL"/>
        </w:rPr>
        <w:t xml:space="preserve"> ust. 2 Umowy. </w:t>
      </w:r>
    </w:p>
    <w:p w:rsidR="001F2397" w:rsidRPr="001F2397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1F2397">
        <w:rPr>
          <w:rFonts w:asciiTheme="majorHAnsi" w:hAnsiTheme="majorHAnsi" w:cstheme="majorHAnsi"/>
        </w:rPr>
        <w:t>Zamawiający może dochodzić odszkodowania uzupełniającego jeżeli szkoda, która została wyrządzona Zamawiającemu, przew</w:t>
      </w:r>
      <w:r w:rsidR="000563DC">
        <w:rPr>
          <w:rFonts w:asciiTheme="majorHAnsi" w:hAnsiTheme="majorHAnsi" w:cstheme="majorHAnsi"/>
        </w:rPr>
        <w:t>yższa wysokość zastrzeżonych w U</w:t>
      </w:r>
      <w:r w:rsidRPr="001F2397">
        <w:rPr>
          <w:rFonts w:asciiTheme="majorHAnsi" w:hAnsiTheme="majorHAnsi" w:cstheme="majorHAnsi"/>
        </w:rPr>
        <w:t>mowie kar umownych.</w:t>
      </w:r>
    </w:p>
    <w:p w:rsidR="001F2397" w:rsidRPr="003D362D" w:rsidRDefault="001F2397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1F2397">
        <w:rPr>
          <w:rFonts w:asciiTheme="majorHAnsi" w:hAnsiTheme="majorHAnsi" w:cstheme="majorHAnsi"/>
        </w:rPr>
        <w:t xml:space="preserve">Zamawiający ma prawo potrącenia wymagalnych należności z tytułu kar umownych z wzajemnych wierzytelności </w:t>
      </w:r>
      <w:r w:rsidR="003D362D">
        <w:rPr>
          <w:rFonts w:asciiTheme="majorHAnsi" w:hAnsiTheme="majorHAnsi" w:cstheme="majorHAnsi"/>
        </w:rPr>
        <w:t>Sprzedawcy</w:t>
      </w:r>
      <w:r w:rsidRPr="001F2397">
        <w:rPr>
          <w:rFonts w:asciiTheme="majorHAnsi" w:hAnsiTheme="majorHAnsi" w:cstheme="majorHAnsi"/>
        </w:rPr>
        <w:t xml:space="preserve"> wynikających z wystawionych przez niego faktur.</w:t>
      </w:r>
    </w:p>
    <w:p w:rsidR="00BD3AAA" w:rsidRPr="003D362D" w:rsidRDefault="00BD3AAA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3D362D">
        <w:rPr>
          <w:rFonts w:asciiTheme="majorHAnsi" w:hAnsiTheme="majorHAnsi" w:cstheme="majorHAnsi"/>
        </w:rPr>
        <w:t>Obniżenie cen wynikających z parametrów jakościowych podlega sumowaniu.</w:t>
      </w:r>
    </w:p>
    <w:p w:rsidR="00615461" w:rsidRPr="003D362D" w:rsidRDefault="00B83ECF" w:rsidP="004E18E3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3D362D">
        <w:rPr>
          <w:rFonts w:asciiTheme="majorHAnsi" w:hAnsiTheme="majorHAnsi" w:cstheme="majorHAnsi"/>
        </w:rPr>
        <w:t>Łączna maksymalna wysokość kar umownych, których mogą dochodzić strony wynosi 1</w:t>
      </w:r>
      <w:r w:rsidR="00530EEB">
        <w:rPr>
          <w:rFonts w:asciiTheme="majorHAnsi" w:hAnsiTheme="majorHAnsi" w:cstheme="majorHAnsi"/>
        </w:rPr>
        <w:t>0</w:t>
      </w:r>
      <w:r w:rsidRPr="003D362D">
        <w:rPr>
          <w:rFonts w:asciiTheme="majorHAnsi" w:hAnsiTheme="majorHAnsi" w:cstheme="majorHAnsi"/>
        </w:rPr>
        <w:t xml:space="preserve">% wartości </w:t>
      </w:r>
      <w:r w:rsidR="001F2397" w:rsidRPr="003D362D">
        <w:rPr>
          <w:rFonts w:asciiTheme="majorHAnsi" w:hAnsiTheme="majorHAnsi" w:cstheme="majorHAnsi"/>
        </w:rPr>
        <w:t>wynagrodzenia brutto</w:t>
      </w:r>
      <w:r w:rsidR="001F2397" w:rsidRPr="001F2397">
        <w:t xml:space="preserve"> </w:t>
      </w:r>
      <w:r w:rsidR="001F2397" w:rsidRPr="003D362D">
        <w:rPr>
          <w:rFonts w:asciiTheme="majorHAnsi" w:hAnsiTheme="majorHAnsi" w:cstheme="majorHAnsi"/>
        </w:rPr>
        <w:t>określonego w § 4 ust. 2 Umowy.</w:t>
      </w:r>
    </w:p>
    <w:p w:rsidR="000161F6" w:rsidRPr="000161F6" w:rsidRDefault="000161F6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12"/>
          <w:szCs w:val="12"/>
        </w:rPr>
      </w:pPr>
    </w:p>
    <w:p w:rsidR="00B00E8A" w:rsidRPr="00B83ECF" w:rsidRDefault="001E4E2E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D362D" w:rsidRPr="003D362D" w:rsidRDefault="009E3A24" w:rsidP="004E18E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9E3A24">
        <w:rPr>
          <w:rFonts w:asciiTheme="majorHAnsi" w:eastAsia="Times New Roman" w:hAnsiTheme="majorHAnsi" w:cstheme="majorHAnsi"/>
          <w:lang w:eastAsia="pl-PL"/>
        </w:rPr>
        <w:t>Umowa niniejsza zawarta zostaje</w:t>
      </w:r>
      <w:r w:rsidR="002E5F57">
        <w:rPr>
          <w:rFonts w:asciiTheme="majorHAnsi" w:eastAsia="Times New Roman" w:hAnsiTheme="majorHAnsi" w:cstheme="majorHAnsi"/>
          <w:lang w:eastAsia="pl-PL"/>
        </w:rPr>
        <w:t xml:space="preserve"> na czas określony od dnia </w:t>
      </w:r>
      <w:r w:rsidR="005A1268">
        <w:rPr>
          <w:rFonts w:asciiTheme="majorHAnsi" w:eastAsia="Times New Roman" w:hAnsiTheme="majorHAnsi" w:cstheme="majorHAnsi"/>
          <w:lang w:eastAsia="pl-PL"/>
        </w:rPr>
        <w:t>01.07.202</w:t>
      </w:r>
      <w:r w:rsidR="00086675">
        <w:rPr>
          <w:rFonts w:asciiTheme="majorHAnsi" w:eastAsia="Times New Roman" w:hAnsiTheme="majorHAnsi" w:cstheme="majorHAnsi"/>
          <w:lang w:eastAsia="pl-PL"/>
        </w:rPr>
        <w:t>3</w:t>
      </w:r>
      <w:r w:rsidR="005A1268">
        <w:rPr>
          <w:rFonts w:asciiTheme="majorHAnsi" w:eastAsia="Times New Roman" w:hAnsiTheme="majorHAnsi" w:cstheme="majorHAnsi"/>
          <w:lang w:eastAsia="pl-PL"/>
        </w:rPr>
        <w:t>r. do dnia 3</w:t>
      </w:r>
      <w:r w:rsidR="000161F6">
        <w:rPr>
          <w:rFonts w:asciiTheme="majorHAnsi" w:eastAsia="Times New Roman" w:hAnsiTheme="majorHAnsi" w:cstheme="majorHAnsi"/>
          <w:lang w:eastAsia="pl-PL"/>
        </w:rPr>
        <w:t>0</w:t>
      </w:r>
      <w:r w:rsidR="005A1268">
        <w:rPr>
          <w:rFonts w:asciiTheme="majorHAnsi" w:eastAsia="Times New Roman" w:hAnsiTheme="majorHAnsi" w:cstheme="majorHAnsi"/>
          <w:lang w:eastAsia="pl-PL"/>
        </w:rPr>
        <w:t>.06</w:t>
      </w:r>
      <w:r w:rsidR="002E5F57" w:rsidRPr="003D362D">
        <w:rPr>
          <w:rFonts w:asciiTheme="majorHAnsi" w:eastAsia="Times New Roman" w:hAnsiTheme="majorHAnsi" w:cstheme="majorHAnsi"/>
          <w:lang w:eastAsia="pl-PL"/>
        </w:rPr>
        <w:t>.202</w:t>
      </w:r>
      <w:r w:rsidR="00086675">
        <w:rPr>
          <w:rFonts w:asciiTheme="majorHAnsi" w:eastAsia="Times New Roman" w:hAnsiTheme="majorHAnsi" w:cstheme="majorHAnsi"/>
          <w:lang w:eastAsia="pl-PL"/>
        </w:rPr>
        <w:t>4</w:t>
      </w:r>
      <w:r w:rsidRPr="003D362D">
        <w:rPr>
          <w:rFonts w:asciiTheme="majorHAnsi" w:eastAsia="Times New Roman" w:hAnsiTheme="majorHAnsi" w:cstheme="majorHAnsi"/>
          <w:lang w:eastAsia="pl-PL"/>
        </w:rPr>
        <w:t>r.</w:t>
      </w:r>
    </w:p>
    <w:p w:rsidR="00484DA8" w:rsidRPr="003D362D" w:rsidRDefault="009E3A24" w:rsidP="004E18E3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9E3A24">
        <w:rPr>
          <w:rFonts w:asciiTheme="majorHAnsi" w:eastAsia="Times New Roman" w:hAnsiTheme="majorHAnsi" w:cstheme="majorHAnsi"/>
          <w:lang w:eastAsia="pl-PL"/>
        </w:rPr>
        <w:t xml:space="preserve"> </w:t>
      </w:r>
      <w:r w:rsidR="00484DA8" w:rsidRPr="003D362D">
        <w:rPr>
          <w:rFonts w:asciiTheme="majorHAnsi" w:hAnsiTheme="majorHAnsi" w:cstheme="majorHAnsi"/>
        </w:rPr>
        <w:t xml:space="preserve">Strony ustalają, że rozpoczęcie sprzedaży energii elektrycznej nastąpi od dnia </w:t>
      </w:r>
      <w:r w:rsidR="004E184B">
        <w:rPr>
          <w:rFonts w:asciiTheme="majorHAnsi" w:hAnsiTheme="majorHAnsi" w:cstheme="majorHAnsi"/>
        </w:rPr>
        <w:t>01.07</w:t>
      </w:r>
      <w:r w:rsidR="00484DA8" w:rsidRPr="003D362D">
        <w:rPr>
          <w:rFonts w:asciiTheme="majorHAnsi" w:hAnsiTheme="majorHAnsi" w:cstheme="majorHAnsi"/>
        </w:rPr>
        <w:t>.202</w:t>
      </w:r>
      <w:r w:rsidR="00086675">
        <w:rPr>
          <w:rFonts w:asciiTheme="majorHAnsi" w:hAnsiTheme="majorHAnsi" w:cstheme="majorHAnsi"/>
        </w:rPr>
        <w:t>3</w:t>
      </w:r>
      <w:r w:rsidR="00484DA8" w:rsidRPr="003D362D">
        <w:rPr>
          <w:rFonts w:asciiTheme="majorHAnsi" w:hAnsiTheme="majorHAnsi" w:cstheme="majorHAnsi"/>
        </w:rPr>
        <w:t>r., jednak nie wcześniej niż z dniem skutecznego rozwiązania obowiązującej umowy.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1E4E2E">
        <w:rPr>
          <w:rFonts w:asciiTheme="majorHAnsi" w:hAnsiTheme="majorHAnsi" w:cstheme="majorHAnsi"/>
          <w:b/>
          <w:sz w:val="22"/>
          <w:szCs w:val="22"/>
        </w:rPr>
        <w:t>§ 7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615461" w:rsidRDefault="000563DC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dopuszcza zmianę U</w:t>
      </w:r>
      <w:r w:rsidR="00B83ECF" w:rsidRPr="009D15CD">
        <w:rPr>
          <w:rFonts w:asciiTheme="majorHAnsi" w:hAnsiTheme="majorHAnsi" w:cstheme="majorHAnsi"/>
        </w:rPr>
        <w:t>mowy w wypad</w:t>
      </w:r>
      <w:r w:rsidR="002E5F57">
        <w:rPr>
          <w:rFonts w:asciiTheme="majorHAnsi" w:hAnsiTheme="majorHAnsi" w:cstheme="majorHAnsi"/>
        </w:rPr>
        <w:t xml:space="preserve">kach określonych w przepisie </w:t>
      </w:r>
      <w:r w:rsidR="00B83ECF" w:rsidRPr="009D15CD">
        <w:rPr>
          <w:rFonts w:asciiTheme="majorHAnsi" w:hAnsiTheme="majorHAnsi" w:cstheme="majorHAnsi"/>
        </w:rPr>
        <w:t xml:space="preserve">art. 455 ustawy PZP. </w:t>
      </w:r>
    </w:p>
    <w:p w:rsidR="00615461" w:rsidRDefault="00615461" w:rsidP="004E18E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615461">
        <w:rPr>
          <w:rFonts w:asciiTheme="majorHAnsi" w:hAnsiTheme="majorHAnsi" w:cstheme="majorHAnsi"/>
        </w:rPr>
        <w:t>Zmiany mogą dotyczyć:</w:t>
      </w:r>
    </w:p>
    <w:p w:rsidR="00615461" w:rsidRDefault="00615461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615461">
        <w:rPr>
          <w:rFonts w:asciiTheme="majorHAnsi" w:hAnsiTheme="majorHAnsi" w:cstheme="majorHAnsi"/>
        </w:rPr>
        <w:t>Zmiany ustawowej stawki procentowej podatku VAT</w:t>
      </w:r>
    </w:p>
    <w:p w:rsidR="00E126C6" w:rsidRDefault="00E126C6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E126C6">
        <w:rPr>
          <w:rFonts w:asciiTheme="majorHAnsi" w:hAnsiTheme="majorHAnsi" w:cstheme="majorHAnsi"/>
        </w:rPr>
        <w:t>miany stawki akcyzy</w:t>
      </w:r>
    </w:p>
    <w:p w:rsidR="00E126C6" w:rsidRDefault="00E126C6" w:rsidP="004E18E3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Pr="00E126C6">
        <w:rPr>
          <w:rFonts w:asciiTheme="majorHAnsi" w:hAnsiTheme="majorHAnsi" w:cstheme="majorHAnsi"/>
        </w:rPr>
        <w:t xml:space="preserve">miany ilości punktów poboru energii elektrycznej, przy czym zmiana ilości punktów poboru energii elektrycznej wynikać może, np. ze zmiany właściwości technicznych punktu poboru, budowy nowych punktów poboru, zmiany w zakresie </w:t>
      </w:r>
      <w:r w:rsidR="003D362D">
        <w:rPr>
          <w:rFonts w:asciiTheme="majorHAnsi" w:hAnsiTheme="majorHAnsi" w:cstheme="majorHAnsi"/>
        </w:rPr>
        <w:t>Zamawiającego</w:t>
      </w:r>
      <w:r w:rsidRPr="00E126C6">
        <w:rPr>
          <w:rFonts w:asciiTheme="majorHAnsi" w:hAnsiTheme="majorHAnsi" w:cstheme="majorHAnsi"/>
        </w:rPr>
        <w:t xml:space="preserve">, w szczególności przeniesienia praw i obowiązków związanych z obiektem, przy którym znajduje się dany punkt </w:t>
      </w:r>
      <w:r w:rsidRPr="00E126C6">
        <w:rPr>
          <w:rFonts w:asciiTheme="majorHAnsi" w:hAnsiTheme="majorHAnsi" w:cstheme="majorHAnsi"/>
        </w:rPr>
        <w:lastRenderedPageBreak/>
        <w:t xml:space="preserve">poboru energii elektrycznej, zwiększenia lub zmniejszenia zapotrzebowania na dostawę energii elektrycznej </w:t>
      </w:r>
      <w:r w:rsidRPr="00717982">
        <w:rPr>
          <w:rFonts w:asciiTheme="majorHAnsi" w:hAnsiTheme="majorHAnsi" w:cstheme="majorHAnsi"/>
        </w:rPr>
        <w:t>przez Zamawiającego,</w:t>
      </w:r>
    </w:p>
    <w:p w:rsidR="00D75514" w:rsidRPr="00D75514" w:rsidRDefault="00D75514" w:rsidP="004E18E3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>Zmiany wynagrodzenia Wykonawcy wynikającej:</w:t>
      </w:r>
    </w:p>
    <w:p w:rsidR="00D75514" w:rsidRPr="00D75514" w:rsidRDefault="00D75514" w:rsidP="00D75514">
      <w:pPr>
        <w:pStyle w:val="Akapitzlist"/>
        <w:spacing w:line="360" w:lineRule="auto"/>
        <w:ind w:left="709" w:hanging="142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</w:t>
      </w:r>
      <w:r w:rsidRPr="00D62FE9">
        <w:rPr>
          <w:rFonts w:asciiTheme="majorHAnsi" w:hAnsiTheme="majorHAnsi" w:cstheme="majorHAnsi"/>
          <w:spacing w:val="-4"/>
        </w:rPr>
        <w:t>ze zmiany ceny jednostkowej za 1 kWh brutto wynikającej z ustawowej zmiany stawki podatku VAT</w:t>
      </w:r>
      <w:r w:rsidRPr="00D75514">
        <w:rPr>
          <w:rFonts w:asciiTheme="majorHAnsi" w:hAnsiTheme="majorHAnsi" w:cstheme="majorHAnsi"/>
        </w:rPr>
        <w:t xml:space="preserve"> </w:t>
      </w:r>
      <w:r w:rsidRPr="00D62FE9">
        <w:rPr>
          <w:rFonts w:asciiTheme="majorHAnsi" w:hAnsiTheme="majorHAnsi" w:cstheme="majorHAnsi"/>
          <w:spacing w:val="-6"/>
        </w:rPr>
        <w:t>lub ustawowej zmiany opodatkowania energii podatkiem akcyzowym zgodnie z treścią ust. 2 lit. a i b</w:t>
      </w:r>
      <w:r w:rsidRPr="00D75514">
        <w:rPr>
          <w:rFonts w:asciiTheme="majorHAnsi" w:hAnsiTheme="majorHAnsi" w:cstheme="majorHAnsi"/>
        </w:rPr>
        <w:t xml:space="preserve">, </w:t>
      </w:r>
    </w:p>
    <w:p w:rsidR="00D75514" w:rsidRPr="00D75514" w:rsidRDefault="00D75514" w:rsidP="00D75514">
      <w:pPr>
        <w:pStyle w:val="Akapitzlist"/>
        <w:spacing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ze </w:t>
      </w:r>
      <w:r w:rsidR="00D62FE9">
        <w:rPr>
          <w:rFonts w:asciiTheme="majorHAnsi" w:hAnsiTheme="majorHAnsi" w:cstheme="majorHAnsi"/>
        </w:rPr>
        <w:t>zmiany wielkości poboru energii,</w:t>
      </w:r>
    </w:p>
    <w:p w:rsidR="00D75514" w:rsidRPr="00467BC6" w:rsidRDefault="00D75514" w:rsidP="00D75514">
      <w:pPr>
        <w:pStyle w:val="Akapitzlist"/>
        <w:spacing w:after="0" w:line="360" w:lineRule="auto"/>
        <w:ind w:left="1620" w:hanging="1053"/>
        <w:jc w:val="both"/>
        <w:rPr>
          <w:rFonts w:asciiTheme="majorHAnsi" w:hAnsiTheme="majorHAnsi" w:cstheme="majorHAnsi"/>
        </w:rPr>
      </w:pPr>
      <w:r w:rsidRPr="00D75514">
        <w:rPr>
          <w:rFonts w:asciiTheme="majorHAnsi" w:hAnsiTheme="majorHAnsi" w:cstheme="majorHAnsi"/>
        </w:rPr>
        <w:t xml:space="preserve">- </w:t>
      </w:r>
      <w:r w:rsidRPr="00467BC6">
        <w:rPr>
          <w:rFonts w:asciiTheme="majorHAnsi" w:hAnsiTheme="majorHAnsi" w:cstheme="majorHAnsi"/>
        </w:rPr>
        <w:t>z ustalenia przez obowiązujące przepisy maksymalnych cen prądu.</w:t>
      </w:r>
    </w:p>
    <w:p w:rsidR="00FC1581" w:rsidRPr="00467BC6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 xml:space="preserve">Zamawiający dopuszcza możliwość zmiany ceny jednostkowej netto energii elektrycznej za 1 MWh (wynagrodzenia) wyszczególnionej w § </w:t>
      </w:r>
      <w:r w:rsidR="00AF228D" w:rsidRPr="00467BC6">
        <w:rPr>
          <w:rFonts w:asciiTheme="majorHAnsi" w:hAnsiTheme="majorHAnsi" w:cstheme="majorHAnsi"/>
          <w:sz w:val="22"/>
          <w:szCs w:val="22"/>
        </w:rPr>
        <w:t>4</w:t>
      </w:r>
      <w:r w:rsidRPr="00467BC6">
        <w:rPr>
          <w:rFonts w:asciiTheme="majorHAnsi" w:hAnsiTheme="majorHAnsi" w:cstheme="majorHAnsi"/>
          <w:sz w:val="22"/>
          <w:szCs w:val="22"/>
        </w:rPr>
        <w:t xml:space="preserve"> ust 1 niniejszej umowy, w przypadku zmiany cen energii, na następujących warunkach: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minimalny poziom zmiany ceny energii, uprawniający Strony Umowy do żądania zmiany wynagrodzenia wynosi 1</w:t>
      </w:r>
      <w:r w:rsidR="00B45050" w:rsidRPr="00467BC6">
        <w:rPr>
          <w:rFonts w:asciiTheme="majorHAnsi" w:hAnsiTheme="majorHAnsi" w:cstheme="majorHAnsi"/>
          <w:sz w:val="22"/>
          <w:szCs w:val="22"/>
        </w:rPr>
        <w:t>6</w:t>
      </w:r>
      <w:r w:rsidRPr="00467BC6">
        <w:rPr>
          <w:rFonts w:asciiTheme="majorHAnsi" w:hAnsiTheme="majorHAnsi" w:cstheme="majorHAnsi"/>
          <w:sz w:val="22"/>
          <w:szCs w:val="22"/>
        </w:rPr>
        <w:t>% w stosunku do ceny energii z miesiąca, w którym złożono ofertę Wykonawcy;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poziom zmiany ceny jednostkowej netto energii elektrycznej, zostanie ustalony na podstawie indeksu miesięcznego ceny zakupu energii Towarowej Giełdy Energii, ustalonego w stosunku do miesiąca, w którym została złożona oferta Wykonawcy;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pacing w:val="-4"/>
          <w:sz w:val="22"/>
          <w:szCs w:val="22"/>
        </w:rPr>
        <w:t>zmiana ceny jednostkowej netto energii elektrycznej, może nastąpić najwcześniej po upływie 6-go</w:t>
      </w:r>
      <w:r w:rsidRPr="00467BC6">
        <w:rPr>
          <w:rFonts w:asciiTheme="majorHAnsi" w:hAnsiTheme="majorHAnsi" w:cstheme="majorHAnsi"/>
          <w:sz w:val="22"/>
          <w:szCs w:val="22"/>
        </w:rPr>
        <w:t xml:space="preserve"> miesiąca obowiązywania Umowy;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poziom zmiany będzie stanowił różnicę ceny jednostkowej netto energii elektrycznej wyszczególnionej w formularzu ofertowym, a ceną jednostkową netto energii elektrycznej, ustaloną na podstawie indeksu o którym mowa w pkt 2;</w:t>
      </w:r>
    </w:p>
    <w:p w:rsidR="00FC1581" w:rsidRPr="00467BC6" w:rsidRDefault="00FC1581" w:rsidP="004E18E3">
      <w:pPr>
        <w:numPr>
          <w:ilvl w:val="0"/>
          <w:numId w:val="19"/>
        </w:numPr>
        <w:autoSpaceDE/>
        <w:autoSpaceDN/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maksymalny poziom zmiany ceny jednostkowej netto energii elektrycznej wynosi 25%.</w:t>
      </w:r>
    </w:p>
    <w:p w:rsidR="00FC1581" w:rsidRPr="00467BC6" w:rsidRDefault="00FC1581" w:rsidP="004E18E3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Strony są uprawnione do zawnioskowania waloryzacji o której mowa w ust.</w:t>
      </w:r>
      <w:r w:rsidR="00AF228D" w:rsidRPr="00467BC6">
        <w:rPr>
          <w:rFonts w:asciiTheme="majorHAnsi" w:hAnsiTheme="majorHAnsi" w:cstheme="majorHAnsi"/>
          <w:sz w:val="22"/>
          <w:szCs w:val="22"/>
        </w:rPr>
        <w:t>3</w:t>
      </w:r>
      <w:r w:rsidRPr="00467BC6">
        <w:rPr>
          <w:rFonts w:asciiTheme="majorHAnsi" w:hAnsiTheme="majorHAnsi" w:cstheme="majorHAnsi"/>
          <w:sz w:val="22"/>
          <w:szCs w:val="22"/>
        </w:rPr>
        <w:t>, za pomocą złożonego w formie pisemnej wniosku, wraz z uzasadnieniem i wykazaniem zaistnienia przesłanek do zmiany. Druga Strona obowiązana jest odpowiedzieć lub złożyć zastrzeżenia do wniosku, w terminie 14 dni od dnia jego doręczenia.</w:t>
      </w:r>
    </w:p>
    <w:p w:rsidR="00467BC6" w:rsidRPr="00467BC6" w:rsidRDefault="00FC158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  <w:sz w:val="22"/>
          <w:szCs w:val="22"/>
        </w:rPr>
        <w:t>Przez zmianę ceny jednostkowej netto energii elektrycznej, należy rozumieć zarówno jej podwyższenie, jak i obniżenie.</w:t>
      </w:r>
    </w:p>
    <w:p w:rsidR="00A025F1" w:rsidRPr="00467BC6" w:rsidRDefault="00A025F1" w:rsidP="00467BC6">
      <w:pPr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67BC6">
        <w:rPr>
          <w:rFonts w:asciiTheme="majorHAnsi" w:hAnsiTheme="majorHAnsi" w:cstheme="majorHAnsi"/>
        </w:rPr>
        <w:t xml:space="preserve">W przypadku, gdy wykonawca dokona zakupu energii elektrycznej lub w inny sposób zabezpieczy wolumen energii wg wyceny w złożonej ofercie dla całego okresu zamówienia wynikającego z niniejszej umowy najdalej do dnia zawarcia Umowy, waloryzacja nie będzie miała zastosowania, gdyż zmiana cen energii elektrycznej nie będzie miała wpływu na wartość wynagrodzenia. </w:t>
      </w:r>
    </w:p>
    <w:p w:rsidR="00086675" w:rsidRPr="00467BC6" w:rsidRDefault="000563DC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Zmiany U</w:t>
      </w:r>
      <w:r w:rsidR="00615461" w:rsidRPr="00467BC6">
        <w:rPr>
          <w:rFonts w:asciiTheme="majorHAnsi" w:hAnsiTheme="majorHAnsi" w:cstheme="majorHAnsi"/>
        </w:rPr>
        <w:t>mowy nie mog</w:t>
      </w:r>
      <w:r w:rsidRPr="00467BC6">
        <w:rPr>
          <w:rFonts w:asciiTheme="majorHAnsi" w:hAnsiTheme="majorHAnsi" w:cstheme="majorHAnsi"/>
        </w:rPr>
        <w:t>ą dotyczyć istotnych elementów U</w:t>
      </w:r>
      <w:r w:rsidR="00615461" w:rsidRPr="00467BC6">
        <w:rPr>
          <w:rFonts w:asciiTheme="majorHAnsi" w:hAnsiTheme="majorHAnsi" w:cstheme="majorHAnsi"/>
        </w:rPr>
        <w:t>mowy</w:t>
      </w:r>
      <w:r w:rsidR="00802F30" w:rsidRPr="00467BC6">
        <w:rPr>
          <w:rFonts w:asciiTheme="majorHAnsi" w:hAnsiTheme="majorHAnsi" w:cstheme="majorHAnsi"/>
        </w:rPr>
        <w:t>.</w:t>
      </w:r>
    </w:p>
    <w:p w:rsidR="00086675" w:rsidRPr="00467BC6" w:rsidRDefault="00086675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lastRenderedPageBreak/>
        <w:t>W razie wystąpienia istotnych zmian w zakresie stanu prawnego lub faktycznego, mających wpływ na realizację postanowień niniejszej Umowy, Strony zobowiązują się do niezwłocznego podjęcia w dobrej wierze jej renegocjacji w celu dostosowania Umowy do nowych okoliczności i przywrócenia ekwiwalentności świadczeń.</w:t>
      </w:r>
    </w:p>
    <w:p w:rsidR="009D15CD" w:rsidRDefault="000563DC" w:rsidP="004E18E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467BC6">
        <w:rPr>
          <w:rFonts w:asciiTheme="majorHAnsi" w:hAnsiTheme="majorHAnsi" w:cstheme="majorHAnsi"/>
        </w:rPr>
        <w:t>Zmiana U</w:t>
      </w:r>
      <w:r w:rsidR="00B83ECF" w:rsidRPr="00467BC6">
        <w:rPr>
          <w:rFonts w:asciiTheme="majorHAnsi" w:hAnsiTheme="majorHAnsi" w:cstheme="majorHAnsi"/>
        </w:rPr>
        <w:t>mowy wymaga</w:t>
      </w:r>
      <w:r w:rsidR="00FC1581" w:rsidRPr="00467BC6">
        <w:rPr>
          <w:rFonts w:asciiTheme="majorHAnsi" w:hAnsiTheme="majorHAnsi" w:cstheme="majorHAnsi"/>
        </w:rPr>
        <w:t xml:space="preserve"> zgody obu Stron, na piśmie w </w:t>
      </w:r>
      <w:r w:rsidR="00B83ECF" w:rsidRPr="00467BC6">
        <w:rPr>
          <w:rFonts w:asciiTheme="majorHAnsi" w:hAnsiTheme="majorHAnsi" w:cstheme="majorHAnsi"/>
        </w:rPr>
        <w:t>form</w:t>
      </w:r>
      <w:r w:rsidR="00FC1581" w:rsidRPr="00467BC6">
        <w:rPr>
          <w:rFonts w:asciiTheme="majorHAnsi" w:hAnsiTheme="majorHAnsi" w:cstheme="majorHAnsi"/>
        </w:rPr>
        <w:t>ie aneksu</w:t>
      </w:r>
      <w:r w:rsidR="00880A06" w:rsidRPr="00467BC6">
        <w:rPr>
          <w:rFonts w:asciiTheme="majorHAnsi" w:hAnsiTheme="majorHAnsi" w:cstheme="majorHAnsi"/>
        </w:rPr>
        <w:t xml:space="preserve"> pod rygorem nieważności</w:t>
      </w:r>
      <w:r w:rsidR="00880A06">
        <w:rPr>
          <w:rFonts w:asciiTheme="majorHAnsi" w:hAnsiTheme="majorHAnsi" w:cstheme="majorHAnsi"/>
        </w:rPr>
        <w:t>.</w:t>
      </w:r>
    </w:p>
    <w:p w:rsidR="00331252" w:rsidRPr="00B83ECF" w:rsidRDefault="001E4E2E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§ 8</w:t>
      </w:r>
      <w:r w:rsidR="00B00E8A" w:rsidRPr="00B83ECF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Default="009D15CD" w:rsidP="009D15C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</w:t>
      </w:r>
      <w:r w:rsidRPr="009D15CD">
        <w:rPr>
          <w:rFonts w:asciiTheme="majorHAnsi" w:hAnsiTheme="majorHAnsi" w:cstheme="majorHAnsi"/>
          <w:b/>
          <w:sz w:val="22"/>
          <w:szCs w:val="22"/>
        </w:rPr>
        <w:t>WYPOWIEDZENIE UMOWY</w:t>
      </w:r>
    </w:p>
    <w:p w:rsidR="00C82CDF" w:rsidRPr="00C82CDF" w:rsidRDefault="000563DC" w:rsidP="004E18E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Wypowiedzenie U</w:t>
      </w:r>
      <w:r w:rsidR="00002AAA" w:rsidRPr="00002AAA">
        <w:rPr>
          <w:rFonts w:asciiTheme="majorHAnsi" w:hAnsiTheme="majorHAnsi" w:cstheme="majorHAnsi"/>
        </w:rPr>
        <w:t xml:space="preserve">mowy  przez którąkolwiek ze stron wymaga formy pisemnej </w:t>
      </w:r>
      <w:r w:rsidR="00C82CDF" w:rsidRPr="00C82CDF">
        <w:rPr>
          <w:rFonts w:asciiTheme="majorHAnsi" w:hAnsiTheme="majorHAnsi" w:cstheme="majorHAnsi"/>
        </w:rPr>
        <w:t>z uwzględnieniem przepisu art. 456 ustawy z 11 września 2019 r. – Prawo zamówień publicznych (Dz. U. z 202</w:t>
      </w:r>
      <w:r w:rsidR="00C82CDF">
        <w:rPr>
          <w:rFonts w:asciiTheme="majorHAnsi" w:hAnsiTheme="majorHAnsi" w:cstheme="majorHAnsi"/>
        </w:rPr>
        <w:t>2</w:t>
      </w:r>
      <w:r w:rsidR="00C82CDF" w:rsidRPr="00C82CDF">
        <w:rPr>
          <w:rFonts w:asciiTheme="majorHAnsi" w:hAnsiTheme="majorHAnsi" w:cstheme="majorHAnsi"/>
        </w:rPr>
        <w:t xml:space="preserve"> r. poz. 1</w:t>
      </w:r>
      <w:r w:rsidR="00C82CDF">
        <w:rPr>
          <w:rFonts w:asciiTheme="majorHAnsi" w:hAnsiTheme="majorHAnsi" w:cstheme="majorHAnsi"/>
        </w:rPr>
        <w:t>710</w:t>
      </w:r>
      <w:r w:rsidR="00C82CDF" w:rsidRPr="00C82CDF">
        <w:rPr>
          <w:rFonts w:asciiTheme="majorHAnsi" w:hAnsiTheme="majorHAnsi" w:cstheme="majorHAnsi"/>
        </w:rPr>
        <w:t xml:space="preserve"> ze zm.)</w:t>
      </w:r>
    </w:p>
    <w:p w:rsid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>Zamawiający może odstąpić od umowy w terminie 30 dni od dnia powzięcia wiadomości o zaistnieniu istotnej zmiany okoliczn</w:t>
      </w:r>
      <w:r w:rsidR="000563DC">
        <w:rPr>
          <w:rFonts w:asciiTheme="majorHAnsi" w:hAnsiTheme="majorHAnsi" w:cstheme="majorHAnsi"/>
        </w:rPr>
        <w:t>ości powodującej, że wykonanie U</w:t>
      </w:r>
      <w:r w:rsidRPr="00002AAA">
        <w:rPr>
          <w:rFonts w:asciiTheme="majorHAnsi" w:hAnsiTheme="majorHAnsi" w:cstheme="majorHAnsi"/>
        </w:rPr>
        <w:t>mowy nie leży w interesie publicznym, czego nie można było</w:t>
      </w:r>
      <w:r w:rsidR="00A31ABC">
        <w:rPr>
          <w:rFonts w:asciiTheme="majorHAnsi" w:hAnsiTheme="majorHAnsi" w:cstheme="majorHAnsi"/>
        </w:rPr>
        <w:t xml:space="preserve"> przewidzieć w chwili zawarcia Umowy, lub dalsze wykonywanie U</w:t>
      </w:r>
      <w:r w:rsidRPr="00002AAA">
        <w:rPr>
          <w:rFonts w:asciiTheme="majorHAnsi" w:hAnsiTheme="majorHAnsi" w:cstheme="majorHAnsi"/>
        </w:rPr>
        <w:t xml:space="preserve">mowy może zagrozić podstawowemu interesowi bezpieczeństwa państwa lub bezpieczeństwu publicznemu. W takim przypadku </w:t>
      </w:r>
      <w:r w:rsidR="003D362D">
        <w:rPr>
          <w:rFonts w:asciiTheme="majorHAnsi" w:hAnsiTheme="majorHAnsi" w:cstheme="majorHAnsi"/>
        </w:rPr>
        <w:t>Sprzedawca</w:t>
      </w:r>
      <w:r w:rsidRPr="00002AAA">
        <w:rPr>
          <w:rFonts w:asciiTheme="majorHAnsi" w:hAnsiTheme="majorHAnsi" w:cstheme="majorHAnsi"/>
        </w:rPr>
        <w:t xml:space="preserve"> może żądać wyłącznie wynagrodzenia należ</w:t>
      </w:r>
      <w:r w:rsidR="00A31ABC">
        <w:rPr>
          <w:rFonts w:asciiTheme="majorHAnsi" w:hAnsiTheme="majorHAnsi" w:cstheme="majorHAnsi"/>
        </w:rPr>
        <w:t>nego z tytułu wykonania części U</w:t>
      </w:r>
      <w:r w:rsidRPr="00002AAA">
        <w:rPr>
          <w:rFonts w:asciiTheme="majorHAnsi" w:hAnsiTheme="majorHAnsi" w:cstheme="majorHAnsi"/>
        </w:rPr>
        <w:t>mowy.</w:t>
      </w:r>
    </w:p>
    <w:p w:rsidR="00002AAA" w:rsidRP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 xml:space="preserve">Umowa może być wypowiedziana przez Zamawiającego, bez zachowania okresu wypowiedzenia, gdy </w:t>
      </w:r>
      <w:r w:rsidR="003D362D">
        <w:rPr>
          <w:rFonts w:asciiTheme="majorHAnsi" w:hAnsiTheme="majorHAnsi" w:cstheme="majorHAnsi"/>
        </w:rPr>
        <w:t>Sprzedawca</w:t>
      </w:r>
      <w:r w:rsidR="00A31ABC">
        <w:rPr>
          <w:rFonts w:asciiTheme="majorHAnsi" w:hAnsiTheme="majorHAnsi" w:cstheme="majorHAnsi"/>
        </w:rPr>
        <w:t xml:space="preserve"> przed zakończeniem realizacji U</w:t>
      </w:r>
      <w:r w:rsidRPr="00002AAA">
        <w:rPr>
          <w:rFonts w:asciiTheme="majorHAnsi" w:hAnsiTheme="majorHAnsi" w:cstheme="majorHAnsi"/>
        </w:rPr>
        <w:t xml:space="preserve">mowy utraci uprawnienia, koncesję, zezwolenia lub przestaną obowiązywać zawarte przez </w:t>
      </w:r>
      <w:r w:rsidR="003D362D">
        <w:rPr>
          <w:rFonts w:asciiTheme="majorHAnsi" w:hAnsiTheme="majorHAnsi" w:cstheme="majorHAnsi"/>
        </w:rPr>
        <w:t>Sprzedawcę</w:t>
      </w:r>
      <w:r w:rsidR="00A31ABC">
        <w:rPr>
          <w:rFonts w:asciiTheme="majorHAnsi" w:hAnsiTheme="majorHAnsi" w:cstheme="majorHAnsi"/>
        </w:rPr>
        <w:t xml:space="preserve"> U</w:t>
      </w:r>
      <w:r w:rsidRPr="00002AAA">
        <w:rPr>
          <w:rFonts w:asciiTheme="majorHAnsi" w:hAnsiTheme="majorHAnsi" w:cstheme="majorHAnsi"/>
        </w:rPr>
        <w:t xml:space="preserve">mowy niezbędne do wykonania przedmiotu zamówienia. </w:t>
      </w:r>
    </w:p>
    <w:p w:rsidR="00002AAA" w:rsidRPr="00002AAA" w:rsidRDefault="00002AAA" w:rsidP="004E18E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002AAA">
        <w:rPr>
          <w:rFonts w:asciiTheme="majorHAnsi" w:hAnsiTheme="majorHAnsi" w:cstheme="majorHAnsi"/>
        </w:rPr>
        <w:t>Niezależnie od przypadków określonych w przepisach prawa, Zamawiającemu</w:t>
      </w:r>
      <w:r w:rsidR="00086675">
        <w:rPr>
          <w:rFonts w:asciiTheme="majorHAnsi" w:hAnsiTheme="majorHAnsi" w:cstheme="majorHAnsi"/>
        </w:rPr>
        <w:t xml:space="preserve"> </w:t>
      </w:r>
      <w:r w:rsidRPr="00002AAA">
        <w:rPr>
          <w:rFonts w:asciiTheme="majorHAnsi" w:hAnsiTheme="majorHAnsi" w:cstheme="majorHAnsi"/>
        </w:rPr>
        <w:t>prz</w:t>
      </w:r>
      <w:r w:rsidR="00A31ABC">
        <w:rPr>
          <w:rFonts w:asciiTheme="majorHAnsi" w:hAnsiTheme="majorHAnsi" w:cstheme="majorHAnsi"/>
        </w:rPr>
        <w:t>ysługuje prawo odstąpienia od U</w:t>
      </w:r>
      <w:r w:rsidRPr="00002AAA">
        <w:rPr>
          <w:rFonts w:asciiTheme="majorHAnsi" w:hAnsiTheme="majorHAnsi" w:cstheme="majorHAnsi"/>
        </w:rPr>
        <w:t>mowy, w przypadku: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 złożenia wniosku o ogłoszenie upadłości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 xml:space="preserve">, rozwiązania firmy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 xml:space="preserve"> lub zaprzestania prowadzenia działalności gospodarczej przez </w:t>
      </w:r>
      <w:r w:rsidR="003D362D">
        <w:rPr>
          <w:rFonts w:asciiTheme="majorHAnsi" w:hAnsiTheme="majorHAnsi" w:cstheme="majorHAnsi"/>
          <w:sz w:val="22"/>
          <w:szCs w:val="22"/>
        </w:rPr>
        <w:t>Sprzedawcę</w:t>
      </w:r>
      <w:r w:rsidRPr="00002AAA">
        <w:rPr>
          <w:rFonts w:asciiTheme="majorHAnsi" w:hAnsiTheme="majorHAnsi" w:cstheme="majorHAnsi"/>
          <w:sz w:val="22"/>
          <w:szCs w:val="22"/>
        </w:rPr>
        <w:t xml:space="preserve"> w zakresie przedmiotu zamówienia,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="00A31ABC">
        <w:rPr>
          <w:rFonts w:asciiTheme="majorHAnsi" w:hAnsiTheme="majorHAnsi" w:cstheme="majorHAnsi"/>
          <w:sz w:val="22"/>
          <w:szCs w:val="22"/>
        </w:rPr>
        <w:t xml:space="preserve"> nie rozpoczął wykonywania U</w:t>
      </w:r>
      <w:r w:rsidRPr="00002AAA">
        <w:rPr>
          <w:rFonts w:asciiTheme="majorHAnsi" w:hAnsiTheme="majorHAnsi" w:cstheme="majorHAnsi"/>
          <w:sz w:val="22"/>
          <w:szCs w:val="22"/>
        </w:rPr>
        <w:t xml:space="preserve">mowy bez podania uzasadnionych  przyczyn albo przerwał realizację przedmiotu zamówienia na okres dłuższy niż 7 dni </w:t>
      </w:r>
      <w:r>
        <w:rPr>
          <w:rFonts w:asciiTheme="majorHAnsi" w:hAnsiTheme="majorHAnsi" w:cstheme="majorHAnsi"/>
          <w:sz w:val="22"/>
          <w:szCs w:val="22"/>
        </w:rPr>
        <w:t>i nie</w:t>
      </w:r>
      <w:r w:rsidRPr="00002AAA">
        <w:rPr>
          <w:rFonts w:asciiTheme="majorHAnsi" w:hAnsiTheme="majorHAnsi" w:cstheme="majorHAnsi"/>
          <w:sz w:val="22"/>
          <w:szCs w:val="22"/>
        </w:rPr>
        <w:t xml:space="preserve"> kontynuuje jego realizacji, pomimo pisemnego wezwania na piśmie,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nie zapewnia dostawy energii elektrycznej w sposób zgodny  z waru</w:t>
      </w:r>
      <w:r w:rsidR="00A31ABC">
        <w:rPr>
          <w:rFonts w:asciiTheme="majorHAnsi" w:hAnsiTheme="majorHAnsi" w:cstheme="majorHAnsi"/>
          <w:sz w:val="22"/>
          <w:szCs w:val="22"/>
        </w:rPr>
        <w:t>nkami określonymi w niniejszej U</w:t>
      </w:r>
      <w:r w:rsidRPr="00002AAA">
        <w:rPr>
          <w:rFonts w:asciiTheme="majorHAnsi" w:hAnsiTheme="majorHAnsi" w:cstheme="majorHAnsi"/>
          <w:sz w:val="22"/>
          <w:szCs w:val="22"/>
        </w:rPr>
        <w:t>mowie i nie zmienia swojego postępowania, pomimo pisemnego wezwania na pi</w:t>
      </w:r>
      <w:r w:rsidR="00A31ABC">
        <w:rPr>
          <w:rFonts w:asciiTheme="majorHAnsi" w:hAnsiTheme="majorHAnsi" w:cstheme="majorHAnsi"/>
          <w:sz w:val="22"/>
          <w:szCs w:val="22"/>
        </w:rPr>
        <w:t>śmie do należytego wykonywania U</w:t>
      </w:r>
      <w:r w:rsidRPr="00002AAA">
        <w:rPr>
          <w:rFonts w:asciiTheme="majorHAnsi" w:hAnsiTheme="majorHAnsi" w:cstheme="majorHAnsi"/>
          <w:sz w:val="22"/>
          <w:szCs w:val="22"/>
        </w:rPr>
        <w:t>mowy,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utraci koncesję na obrót energią elektryczną lub inne uprawnienia, zezwolenia niezbędne do wykonywania przedmiotu zamówienia,</w:t>
      </w:r>
    </w:p>
    <w:p w:rsidR="00002AAA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lastRenderedPageBreak/>
        <w:t xml:space="preserve">zostanie wydany nakaz zajęcia majątku </w:t>
      </w:r>
      <w:r w:rsidR="003D362D">
        <w:rPr>
          <w:rFonts w:asciiTheme="majorHAnsi" w:hAnsiTheme="majorHAnsi" w:cstheme="majorHAnsi"/>
          <w:sz w:val="22"/>
          <w:szCs w:val="22"/>
        </w:rPr>
        <w:t>Sprzedawcy</w:t>
      </w:r>
      <w:r w:rsidRPr="00002AAA">
        <w:rPr>
          <w:rFonts w:asciiTheme="majorHAnsi" w:hAnsiTheme="majorHAnsi" w:cstheme="majorHAnsi"/>
          <w:sz w:val="22"/>
          <w:szCs w:val="22"/>
        </w:rPr>
        <w:t>, uniemożliwiający prawidłowe wykonanie przedmiotu zamówienia,</w:t>
      </w:r>
    </w:p>
    <w:p w:rsidR="00802F30" w:rsidRDefault="00002AAA" w:rsidP="004E18E3">
      <w:pPr>
        <w:numPr>
          <w:ilvl w:val="2"/>
          <w:numId w:val="10"/>
        </w:numPr>
        <w:spacing w:line="360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02AAA">
        <w:rPr>
          <w:rFonts w:asciiTheme="majorHAnsi" w:hAnsiTheme="majorHAnsi" w:cstheme="majorHAnsi"/>
          <w:sz w:val="22"/>
          <w:szCs w:val="22"/>
        </w:rPr>
        <w:t xml:space="preserve">gdy </w:t>
      </w:r>
      <w:r w:rsidR="003D362D">
        <w:rPr>
          <w:rFonts w:asciiTheme="majorHAnsi" w:hAnsiTheme="majorHAnsi" w:cstheme="majorHAnsi"/>
          <w:sz w:val="22"/>
          <w:szCs w:val="22"/>
        </w:rPr>
        <w:t>Sprzedawca</w:t>
      </w:r>
      <w:r w:rsidRPr="00002AAA">
        <w:rPr>
          <w:rFonts w:asciiTheme="majorHAnsi" w:hAnsiTheme="majorHAnsi" w:cstheme="majorHAnsi"/>
          <w:sz w:val="22"/>
          <w:szCs w:val="22"/>
        </w:rPr>
        <w:t xml:space="preserve"> realizuje przedmiot zamówienia </w:t>
      </w:r>
      <w:r w:rsidR="00A31ABC">
        <w:rPr>
          <w:rFonts w:asciiTheme="majorHAnsi" w:hAnsiTheme="majorHAnsi" w:cstheme="majorHAnsi"/>
          <w:sz w:val="22"/>
          <w:szCs w:val="22"/>
        </w:rPr>
        <w:t>niezgodnie zapisami niniejszej U</w:t>
      </w:r>
      <w:r w:rsidRPr="00002AAA">
        <w:rPr>
          <w:rFonts w:asciiTheme="majorHAnsi" w:hAnsiTheme="majorHAnsi" w:cstheme="majorHAnsi"/>
          <w:sz w:val="22"/>
          <w:szCs w:val="22"/>
        </w:rPr>
        <w:t>mowy i jej załącznikami oraz innymi dokumentami, jak również w sposób sprzeczny z  obowiązującymi przepisami prawa.</w:t>
      </w:r>
    </w:p>
    <w:p w:rsidR="0016302B" w:rsidRPr="001F2397" w:rsidRDefault="0016302B" w:rsidP="0016302B">
      <w:pPr>
        <w:spacing w:line="36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7E4657" w:rsidRDefault="00331252" w:rsidP="007E4657">
      <w:pPr>
        <w:spacing w:line="360" w:lineRule="auto"/>
        <w:ind w:left="60"/>
        <w:jc w:val="center"/>
        <w:rPr>
          <w:b/>
          <w:sz w:val="22"/>
          <w:szCs w:val="22"/>
        </w:rPr>
      </w:pPr>
      <w:r w:rsidRPr="007E4657">
        <w:rPr>
          <w:b/>
          <w:sz w:val="22"/>
          <w:szCs w:val="22"/>
        </w:rPr>
        <w:t xml:space="preserve">§ </w:t>
      </w:r>
      <w:r w:rsidR="001E4E2E" w:rsidRPr="007E4657">
        <w:rPr>
          <w:b/>
          <w:sz w:val="22"/>
          <w:szCs w:val="22"/>
        </w:rPr>
        <w:t>9</w:t>
      </w:r>
    </w:p>
    <w:p w:rsidR="007E4657" w:rsidRDefault="007E4657" w:rsidP="007E4657">
      <w:pPr>
        <w:keepNext/>
        <w:keepLines/>
        <w:suppressAutoHyphens/>
        <w:autoSpaceDE/>
        <w:spacing w:after="3" w:line="360" w:lineRule="auto"/>
        <w:ind w:left="428" w:right="427" w:hanging="10"/>
        <w:jc w:val="center"/>
        <w:textAlignment w:val="baseline"/>
        <w:outlineLvl w:val="0"/>
        <w:rPr>
          <w:rFonts w:asciiTheme="majorHAnsi" w:eastAsia="Cambria" w:hAnsiTheme="majorHAnsi" w:cstheme="majorHAnsi"/>
          <w:b/>
          <w:color w:val="000000"/>
        </w:rPr>
      </w:pPr>
      <w:r w:rsidRPr="007E4657">
        <w:rPr>
          <w:rFonts w:asciiTheme="majorHAnsi" w:eastAsia="Cambria" w:hAnsiTheme="majorHAnsi" w:cstheme="majorHAnsi"/>
          <w:b/>
          <w:color w:val="000000"/>
        </w:rPr>
        <w:t>BILANSOWANIE HANDLOWE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W ramach niniejszej Umowy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>Sprzedawca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 jest odpowiedzialny za bilansowanie handlowe w rozumieniu art. 3 pkt 40 Prawa energetycznego.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color w:val="000000"/>
          <w:sz w:val="22"/>
        </w:rPr>
        <w:t>Sprzedawca zwalnia Zamawiającego z wszelkich kosztów i obowiązków związanych z niezbilansowaniem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. </w:t>
      </w:r>
    </w:p>
    <w:p w:rsidR="007E4657" w:rsidRPr="00A31ABC" w:rsidRDefault="007E4657" w:rsidP="004E18E3">
      <w:pPr>
        <w:numPr>
          <w:ilvl w:val="0"/>
          <w:numId w:val="14"/>
        </w:numPr>
        <w:suppressAutoHyphens/>
        <w:autoSpaceDE/>
        <w:spacing w:line="360" w:lineRule="auto"/>
        <w:ind w:left="284" w:hanging="284"/>
        <w:jc w:val="both"/>
        <w:textAlignment w:val="baseline"/>
        <w:rPr>
          <w:rFonts w:asciiTheme="majorHAnsi" w:eastAsia="Cambria" w:hAnsiTheme="majorHAnsi" w:cstheme="majorHAnsi"/>
          <w:color w:val="000000"/>
          <w:sz w:val="22"/>
        </w:rPr>
      </w:pP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Zamawiający 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oświadcza, iż wszystkie prawa i obowiązki związane z bilansowaniem handlowym związane z wypełnieniem niniejszej Umowy, w tym opracowywanie i zgłaszanie grafików handlowych do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>OSD</w:t>
      </w:r>
      <w:r w:rsidRPr="00A31ABC">
        <w:rPr>
          <w:rFonts w:asciiTheme="majorHAnsi" w:eastAsia="Cambria" w:hAnsiTheme="majorHAnsi" w:cstheme="majorHAnsi"/>
          <w:color w:val="000000"/>
          <w:sz w:val="22"/>
        </w:rPr>
        <w:t xml:space="preserve">, należą do </w:t>
      </w:r>
      <w:r w:rsidRPr="00A31ABC">
        <w:rPr>
          <w:rFonts w:asciiTheme="majorHAnsi" w:eastAsia="Cambria" w:hAnsiTheme="majorHAnsi" w:cstheme="majorHAnsi"/>
          <w:b/>
          <w:color w:val="000000"/>
          <w:sz w:val="22"/>
        </w:rPr>
        <w:t xml:space="preserve">Sprzedawcy. </w:t>
      </w:r>
    </w:p>
    <w:p w:rsidR="007E4657" w:rsidRPr="00467BC6" w:rsidRDefault="007E4657" w:rsidP="007E4657">
      <w:pPr>
        <w:suppressAutoHyphens/>
        <w:autoSpaceDE/>
        <w:textAlignment w:val="baseline"/>
        <w:rPr>
          <w:rFonts w:ascii="Cambria" w:eastAsia="Cambria" w:hAnsi="Cambria" w:cs="Cambria"/>
          <w:color w:val="000000"/>
          <w:sz w:val="12"/>
          <w:szCs w:val="12"/>
        </w:rPr>
      </w:pPr>
      <w:r w:rsidRPr="007E4657">
        <w:rPr>
          <w:rFonts w:eastAsia="Cambria"/>
          <w:b/>
          <w:color w:val="000000"/>
        </w:rPr>
        <w:t xml:space="preserve"> </w:t>
      </w:r>
    </w:p>
    <w:p w:rsidR="007E4657" w:rsidRPr="00224B05" w:rsidRDefault="007E4657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color w:val="000000"/>
        </w:rPr>
      </w:pPr>
      <w:r w:rsidRPr="007E4657">
        <w:rPr>
          <w:rFonts w:asciiTheme="majorHAnsi" w:eastAsia="Cambria" w:hAnsiTheme="majorHAnsi" w:cstheme="majorHAnsi"/>
          <w:b/>
          <w:color w:val="000000"/>
        </w:rPr>
        <w:t xml:space="preserve">§ </w:t>
      </w:r>
      <w:r w:rsidRPr="00224B05">
        <w:rPr>
          <w:rFonts w:asciiTheme="majorHAnsi" w:eastAsia="Cambria" w:hAnsiTheme="majorHAnsi" w:cstheme="majorHAnsi"/>
          <w:b/>
          <w:color w:val="000000"/>
        </w:rPr>
        <w:t>10</w:t>
      </w:r>
    </w:p>
    <w:p w:rsidR="00224B05" w:rsidRDefault="00224B05" w:rsidP="00224B05">
      <w:pPr>
        <w:suppressAutoHyphens/>
        <w:autoSpaceDE/>
        <w:spacing w:after="4" w:line="360" w:lineRule="auto"/>
        <w:ind w:left="431" w:right="427" w:hanging="10"/>
        <w:jc w:val="center"/>
        <w:textAlignment w:val="baseline"/>
        <w:rPr>
          <w:rFonts w:asciiTheme="majorHAnsi" w:eastAsia="Cambria" w:hAnsiTheme="majorHAnsi" w:cstheme="majorHAnsi"/>
          <w:b/>
          <w:color w:val="000000"/>
        </w:rPr>
      </w:pPr>
      <w:r w:rsidRPr="00224B05">
        <w:rPr>
          <w:rFonts w:asciiTheme="majorHAnsi" w:eastAsia="Cambria" w:hAnsiTheme="majorHAnsi" w:cstheme="majorHAnsi"/>
          <w:b/>
          <w:color w:val="000000"/>
        </w:rPr>
        <w:t>OPÓŻNIENIE ZGŁOSZENIA UMOWY DO OSD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W przypadku nieuzasadnionego opóźnienia w zgłoszeniu umowy do OSD, skutkującego opóźni</w:t>
      </w:r>
      <w:r w:rsidR="00A31ABC">
        <w:rPr>
          <w:rFonts w:asciiTheme="majorHAnsi" w:hAnsiTheme="majorHAnsi" w:cstheme="majorHAnsi"/>
          <w:sz w:val="22"/>
        </w:rPr>
        <w:t>eniem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rozpoczęciu realizacji U</w:t>
      </w:r>
      <w:r w:rsidRPr="00A31ABC">
        <w:rPr>
          <w:rFonts w:asciiTheme="majorHAnsi" w:hAnsiTheme="majorHAnsi" w:cstheme="majorHAnsi"/>
          <w:sz w:val="22"/>
        </w:rPr>
        <w:t xml:space="preserve">mowy i sprzedażą energii elektrycznej na rzecz </w:t>
      </w:r>
      <w:r w:rsidRPr="00A31ABC">
        <w:rPr>
          <w:rFonts w:asciiTheme="majorHAnsi" w:hAnsiTheme="majorHAnsi" w:cstheme="majorHAnsi"/>
          <w:b/>
          <w:sz w:val="22"/>
        </w:rPr>
        <w:t>Zamawiającego</w:t>
      </w:r>
      <w:r w:rsidRPr="00A31ABC">
        <w:rPr>
          <w:rFonts w:asciiTheme="majorHAnsi" w:hAnsiTheme="majorHAnsi" w:cstheme="majorHAnsi"/>
          <w:sz w:val="22"/>
        </w:rPr>
        <w:t xml:space="preserve"> przez Sprzedawcę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Rezerwowego, </w:t>
      </w:r>
      <w:r w:rsidR="003D362D" w:rsidRPr="00A31ABC">
        <w:rPr>
          <w:rFonts w:asciiTheme="majorHAnsi" w:hAnsiTheme="majorHAnsi" w:cstheme="majorHAnsi"/>
          <w:b/>
          <w:sz w:val="22"/>
          <w:szCs w:val="22"/>
        </w:rPr>
        <w:t>Sprzedawca</w:t>
      </w:r>
      <w:r w:rsidRPr="00A31ABC">
        <w:rPr>
          <w:rFonts w:asciiTheme="majorHAnsi" w:hAnsiTheme="majorHAnsi" w:cstheme="majorHAnsi"/>
          <w:sz w:val="22"/>
        </w:rPr>
        <w:t xml:space="preserve"> pokryje różnicę pomiędzy kosztem pobranej energii elektrycznej liczonym według ceny zatwierdzonej przez URE dla Sprzedawcy Rezerwowego, a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kosztem energii li</w:t>
      </w:r>
      <w:r w:rsidR="00086675">
        <w:rPr>
          <w:rFonts w:asciiTheme="majorHAnsi" w:hAnsiTheme="majorHAnsi" w:cstheme="majorHAnsi"/>
          <w:sz w:val="22"/>
        </w:rPr>
        <w:t xml:space="preserve">czonym według ceny określonej w </w:t>
      </w:r>
      <w:r w:rsidRPr="00A31ABC">
        <w:rPr>
          <w:rFonts w:asciiTheme="majorHAnsi" w:hAnsiTheme="majorHAnsi" w:cstheme="majorHAnsi"/>
          <w:sz w:val="22"/>
        </w:rPr>
        <w:t>§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4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ust.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="00A31ABC">
        <w:rPr>
          <w:rFonts w:asciiTheme="majorHAnsi" w:hAnsiTheme="majorHAnsi" w:cstheme="majorHAnsi"/>
          <w:sz w:val="22"/>
        </w:rPr>
        <w:t>1 niniejszej U</w:t>
      </w:r>
      <w:r w:rsidRPr="00A31ABC">
        <w:rPr>
          <w:rFonts w:asciiTheme="majorHAnsi" w:hAnsiTheme="majorHAnsi" w:cstheme="majorHAnsi"/>
          <w:sz w:val="22"/>
        </w:rPr>
        <w:t>mowy. Na koszt energii elektrycznej składa się należność za pobraną energię i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naliczona opłata handlowa. Dotyczy to wszystkich PPE ujętych w </w:t>
      </w:r>
      <w:r w:rsidR="00A31ABC">
        <w:rPr>
          <w:rFonts w:asciiTheme="majorHAnsi" w:hAnsiTheme="majorHAnsi" w:cstheme="majorHAnsi"/>
          <w:sz w:val="22"/>
          <w:u w:val="single"/>
        </w:rPr>
        <w:t>Załączniku nr</w:t>
      </w:r>
      <w:r w:rsidR="00086675">
        <w:rPr>
          <w:rFonts w:asciiTheme="majorHAnsi" w:hAnsiTheme="majorHAnsi" w:cstheme="majorHAnsi"/>
          <w:sz w:val="22"/>
          <w:u w:val="single"/>
        </w:rPr>
        <w:t xml:space="preserve"> </w:t>
      </w:r>
      <w:r w:rsidR="00A31ABC">
        <w:rPr>
          <w:rFonts w:asciiTheme="majorHAnsi" w:hAnsiTheme="majorHAnsi" w:cstheme="majorHAnsi"/>
          <w:sz w:val="22"/>
          <w:u w:val="single"/>
        </w:rPr>
        <w:t>1 do U</w:t>
      </w:r>
      <w:r w:rsidRPr="00A31ABC">
        <w:rPr>
          <w:rFonts w:asciiTheme="majorHAnsi" w:hAnsiTheme="majorHAnsi" w:cstheme="majorHAnsi"/>
          <w:sz w:val="22"/>
          <w:u w:val="single"/>
        </w:rPr>
        <w:t xml:space="preserve">mowy </w:t>
      </w:r>
      <w:r w:rsidRPr="00A31ABC">
        <w:rPr>
          <w:rFonts w:asciiTheme="majorHAnsi" w:hAnsiTheme="majorHAnsi" w:cstheme="majorHAnsi"/>
          <w:sz w:val="22"/>
        </w:rPr>
        <w:t>i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 xml:space="preserve">całego okresu sprzedaży </w:t>
      </w:r>
      <w:r w:rsidRPr="00A31ABC">
        <w:rPr>
          <w:rFonts w:asciiTheme="majorHAnsi" w:hAnsiTheme="majorHAnsi" w:cstheme="majorHAnsi"/>
          <w:b/>
          <w:sz w:val="22"/>
        </w:rPr>
        <w:t>Zamawiającemu</w:t>
      </w:r>
      <w:r w:rsidRPr="00A31ABC">
        <w:rPr>
          <w:rFonts w:asciiTheme="majorHAnsi" w:hAnsiTheme="majorHAnsi" w:cstheme="majorHAnsi"/>
          <w:sz w:val="22"/>
        </w:rPr>
        <w:t xml:space="preserve"> energii przez Sprzedawcę Rezerwowego, aż do chwili przejęcia sprzedaży przez </w:t>
      </w:r>
      <w:r w:rsidR="003D362D" w:rsidRPr="00A31ABC">
        <w:rPr>
          <w:rFonts w:asciiTheme="majorHAnsi" w:hAnsiTheme="majorHAnsi" w:cstheme="majorHAnsi"/>
          <w:sz w:val="22"/>
          <w:szCs w:val="22"/>
        </w:rPr>
        <w:t>Sprzedawcę</w:t>
      </w:r>
      <w:r w:rsidRPr="00A31ABC">
        <w:rPr>
          <w:rFonts w:asciiTheme="majorHAnsi" w:hAnsiTheme="majorHAnsi" w:cstheme="majorHAnsi"/>
        </w:rPr>
        <w:t>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Różnica w koszcie pobranej energii czynnej i opłaty handlowej będzie obliczona osobno dla każdego PPE i zgodnie z jego grupą taryfową, i nie będzie uwzględniać opłat wynikających z usługi dystrybucji energii elektrycznej.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lastRenderedPageBreak/>
        <w:t xml:space="preserve">Na podstawie każdej faktury wystawionej </w:t>
      </w:r>
      <w:r w:rsidRPr="00A31ABC">
        <w:rPr>
          <w:rFonts w:asciiTheme="majorHAnsi" w:hAnsiTheme="majorHAnsi" w:cstheme="majorHAnsi"/>
          <w:b/>
          <w:sz w:val="22"/>
        </w:rPr>
        <w:t>Zamawiającemu</w:t>
      </w:r>
      <w:r w:rsidR="00086675">
        <w:rPr>
          <w:rFonts w:asciiTheme="majorHAnsi" w:hAnsiTheme="majorHAnsi" w:cstheme="majorHAnsi"/>
          <w:sz w:val="22"/>
        </w:rPr>
        <w:t xml:space="preserve"> przez Sprzedawcę </w:t>
      </w:r>
      <w:r w:rsidRPr="00A31ABC">
        <w:rPr>
          <w:rFonts w:asciiTheme="majorHAnsi" w:hAnsiTheme="majorHAnsi" w:cstheme="majorHAnsi"/>
          <w:sz w:val="22"/>
        </w:rPr>
        <w:t xml:space="preserve">Rezerwowego, </w:t>
      </w:r>
      <w:r w:rsidRPr="00F604B1">
        <w:rPr>
          <w:rFonts w:asciiTheme="majorHAnsi" w:hAnsiTheme="majorHAnsi" w:cstheme="majorHAnsi"/>
          <w:b/>
          <w:spacing w:val="2"/>
          <w:sz w:val="22"/>
        </w:rPr>
        <w:t xml:space="preserve">Zamawiający </w:t>
      </w:r>
      <w:r w:rsidRPr="00F604B1">
        <w:rPr>
          <w:rFonts w:asciiTheme="majorHAnsi" w:hAnsiTheme="majorHAnsi" w:cstheme="majorHAnsi"/>
          <w:spacing w:val="2"/>
          <w:sz w:val="22"/>
        </w:rPr>
        <w:t>dokona wyliczenia różnicy kosztów, o których mowa w ust. 1 i</w:t>
      </w:r>
      <w:r w:rsidR="00086675" w:rsidRPr="00F604B1">
        <w:rPr>
          <w:rFonts w:asciiTheme="majorHAnsi" w:hAnsiTheme="majorHAnsi" w:cstheme="majorHAnsi"/>
          <w:spacing w:val="2"/>
          <w:sz w:val="22"/>
        </w:rPr>
        <w:t xml:space="preserve"> </w:t>
      </w:r>
      <w:r w:rsidRPr="00F604B1">
        <w:rPr>
          <w:rFonts w:asciiTheme="majorHAnsi" w:hAnsiTheme="majorHAnsi" w:cstheme="majorHAnsi"/>
          <w:spacing w:val="2"/>
          <w:sz w:val="22"/>
        </w:rPr>
        <w:t xml:space="preserve">wystawi </w:t>
      </w:r>
      <w:r w:rsidR="00A752DA" w:rsidRPr="00F604B1">
        <w:rPr>
          <w:rFonts w:asciiTheme="majorHAnsi" w:hAnsiTheme="majorHAnsi" w:cstheme="majorHAnsi"/>
          <w:b/>
          <w:spacing w:val="2"/>
          <w:sz w:val="22"/>
          <w:szCs w:val="22"/>
        </w:rPr>
        <w:t>Sprzedawcy</w:t>
      </w:r>
      <w:r w:rsidRPr="00F604B1">
        <w:rPr>
          <w:rFonts w:asciiTheme="majorHAnsi" w:hAnsiTheme="majorHAnsi" w:cstheme="majorHAnsi"/>
          <w:spacing w:val="2"/>
        </w:rPr>
        <w:t xml:space="preserve"> </w:t>
      </w:r>
      <w:r w:rsidRPr="00F604B1">
        <w:rPr>
          <w:rFonts w:asciiTheme="majorHAnsi" w:hAnsiTheme="majorHAnsi" w:cstheme="majorHAnsi"/>
          <w:spacing w:val="2"/>
          <w:sz w:val="22"/>
        </w:rPr>
        <w:t>notę</w:t>
      </w:r>
      <w:r w:rsidRPr="00A31ABC">
        <w:rPr>
          <w:rFonts w:asciiTheme="majorHAnsi" w:hAnsiTheme="majorHAnsi" w:cstheme="majorHAnsi"/>
          <w:sz w:val="22"/>
        </w:rPr>
        <w:t xml:space="preserve"> obciążeniową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wysokości równej różnicy kwot netto, pomiędzy fakturą wystawioną przez Sprzedawcę Rezerwowego, a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kwoty jaka byłaby należna przy uwzględnieniu ceny i opłaty handlowej określonych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§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4 ust. 1 niniejszej umowy.</w:t>
      </w:r>
    </w:p>
    <w:p w:rsidR="00224B05" w:rsidRPr="00A31ABC" w:rsidRDefault="00224B05" w:rsidP="004E18E3">
      <w:pPr>
        <w:numPr>
          <w:ilvl w:val="0"/>
          <w:numId w:val="15"/>
        </w:numPr>
        <w:suppressAutoHyphens/>
        <w:overflowPunct w:val="0"/>
        <w:spacing w:before="40" w:line="360" w:lineRule="auto"/>
        <w:ind w:left="284" w:hanging="284"/>
        <w:jc w:val="both"/>
        <w:textAlignment w:val="baseline"/>
        <w:rPr>
          <w:rFonts w:asciiTheme="majorHAnsi" w:hAnsiTheme="majorHAnsi" w:cstheme="majorHAnsi"/>
          <w:sz w:val="22"/>
        </w:rPr>
      </w:pPr>
      <w:r w:rsidRPr="00A31ABC">
        <w:rPr>
          <w:rFonts w:asciiTheme="majorHAnsi" w:hAnsiTheme="majorHAnsi" w:cstheme="majorHAnsi"/>
          <w:sz w:val="22"/>
        </w:rPr>
        <w:t>Nota obciążeniowa wystawiona przez Zamawiającego, o której mowa w ust. 3 będzie płatna w</w:t>
      </w:r>
      <w:r w:rsidR="00086675">
        <w:rPr>
          <w:rFonts w:asciiTheme="majorHAnsi" w:hAnsiTheme="majorHAnsi" w:cstheme="majorHAnsi"/>
          <w:sz w:val="22"/>
        </w:rPr>
        <w:t xml:space="preserve"> </w:t>
      </w:r>
      <w:r w:rsidRPr="00A31ABC">
        <w:rPr>
          <w:rFonts w:asciiTheme="majorHAnsi" w:hAnsiTheme="majorHAnsi" w:cstheme="majorHAnsi"/>
          <w:sz w:val="22"/>
        </w:rPr>
        <w:t>terminie 30 dni od dnia wystawienia, a w przypadku opóźnienia płatności Zamawiającemu będą przysługiwać odsetki ustawowe za opóźnienie.</w:t>
      </w:r>
    </w:p>
    <w:p w:rsidR="00224B05" w:rsidRPr="00467BC6" w:rsidRDefault="00224B05" w:rsidP="007E4657">
      <w:pPr>
        <w:suppressAutoHyphens/>
        <w:autoSpaceDE/>
        <w:spacing w:after="4"/>
        <w:ind w:left="431" w:right="427" w:hanging="10"/>
        <w:jc w:val="center"/>
        <w:textAlignment w:val="baseline"/>
        <w:rPr>
          <w:rFonts w:ascii="Cambria" w:eastAsia="Cambria" w:hAnsi="Cambria" w:cs="Cambria"/>
          <w:color w:val="000000"/>
          <w:sz w:val="12"/>
          <w:szCs w:val="12"/>
        </w:rPr>
      </w:pPr>
    </w:p>
    <w:p w:rsidR="007E4657" w:rsidRPr="00B83ECF" w:rsidRDefault="00224B05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Default="00B00E8A" w:rsidP="00880A06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Default="00B00E8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Wszelkie spory wynikające z treś</w:t>
      </w:r>
      <w:r w:rsidR="00A31ABC">
        <w:rPr>
          <w:rFonts w:asciiTheme="majorHAnsi" w:hAnsiTheme="majorHAnsi" w:cstheme="majorHAnsi"/>
          <w:sz w:val="22"/>
          <w:szCs w:val="22"/>
        </w:rPr>
        <w:t>ci niniejszej U</w:t>
      </w:r>
      <w:r w:rsidRPr="001C1BF4">
        <w:rPr>
          <w:rFonts w:asciiTheme="majorHAnsi" w:hAnsiTheme="majorHAnsi" w:cstheme="majorHAnsi"/>
          <w:sz w:val="22"/>
          <w:szCs w:val="22"/>
        </w:rPr>
        <w:t xml:space="preserve">mowy strony zobowiązują się rozstrzygać  w pierwszej kolejności na drodze polubownej. W przypadku braku możliwości rozstrzygnięcia sporu na drodze polubownej w ciągu 30 dni od pisemnego zgłoszenia sporu drugiej stronie w sprawach niniejszej </w:t>
      </w:r>
      <w:r w:rsidR="00A31ABC">
        <w:rPr>
          <w:rFonts w:asciiTheme="majorHAnsi" w:hAnsiTheme="majorHAnsi" w:cstheme="majorHAnsi"/>
          <w:sz w:val="22"/>
          <w:szCs w:val="22"/>
        </w:rPr>
        <w:t>U</w:t>
      </w:r>
      <w:r w:rsidRPr="001C1BF4">
        <w:rPr>
          <w:rFonts w:asciiTheme="majorHAnsi" w:hAnsiTheme="majorHAnsi" w:cstheme="majorHAnsi"/>
          <w:sz w:val="22"/>
          <w:szCs w:val="22"/>
        </w:rPr>
        <w:t xml:space="preserve">mowy rozstrzygać będzie sąd właściwy miejscowo dla siedziby Zamawiającego. </w:t>
      </w:r>
    </w:p>
    <w:p w:rsidR="001F2397" w:rsidRPr="004E184B" w:rsidRDefault="001F2397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0"/>
          <w:szCs w:val="22"/>
        </w:rPr>
      </w:pPr>
      <w:r w:rsidRPr="004E184B">
        <w:rPr>
          <w:rFonts w:asciiTheme="majorHAnsi" w:hAnsiTheme="majorHAnsi" w:cstheme="majorHAnsi"/>
          <w:sz w:val="22"/>
        </w:rPr>
        <w:t>Zamawiający nie będzie ponosił na rzecz Sprzedawcy żadnych innych opłat poza wymie</w:t>
      </w:r>
      <w:r w:rsidR="00A31ABC" w:rsidRPr="004E184B">
        <w:rPr>
          <w:rFonts w:asciiTheme="majorHAnsi" w:hAnsiTheme="majorHAnsi" w:cstheme="majorHAnsi"/>
          <w:sz w:val="22"/>
        </w:rPr>
        <w:t>nionymi w U</w:t>
      </w:r>
      <w:r w:rsidRPr="004E184B">
        <w:rPr>
          <w:rFonts w:asciiTheme="majorHAnsi" w:hAnsiTheme="majorHAnsi" w:cstheme="majorHAnsi"/>
          <w:sz w:val="22"/>
        </w:rPr>
        <w:t xml:space="preserve">mowie, w tym ewentualnych opłat wynikających z wewnętrznych regulaminów Sprzedawcy. </w:t>
      </w:r>
    </w:p>
    <w:p w:rsidR="001C1BF4" w:rsidRPr="001C1BF4" w:rsidRDefault="00F432FF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7661E1" w:rsidRDefault="00A752DA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Sprzedawca</w:t>
      </w:r>
      <w:r w:rsidR="001C1BF4" w:rsidRPr="001C1BF4">
        <w:rPr>
          <w:rFonts w:asciiTheme="majorHAnsi" w:hAnsiTheme="majorHAnsi" w:cstheme="majorHAnsi"/>
          <w:sz w:val="22"/>
          <w:szCs w:val="22"/>
        </w:rPr>
        <w:t xml:space="preserve"> winien uwzględnić kryteria dostępności dla osób niepełnosprawnych z przeznaczeniem dla wszystkich użytkowników zgodnie z Ustawą z dnia 19 lipca 2019 r. </w:t>
      </w:r>
      <w:r w:rsidR="001C1BF4" w:rsidRPr="001C1BF4">
        <w:rPr>
          <w:rFonts w:asciiTheme="majorHAnsi" w:hAnsiTheme="majorHAnsi" w:cstheme="majorHAnsi"/>
          <w:sz w:val="22"/>
          <w:szCs w:val="22"/>
        </w:rPr>
        <w:br/>
        <w:t>o zapewnianiu dostępności osobom ze szczególnymi potrzebami (Dz.U. 2019 poz. 1696 ze zm.)</w:t>
      </w:r>
    </w:p>
    <w:p w:rsidR="007661E1" w:rsidRDefault="007661E1" w:rsidP="000161F6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Integralną częścią Umowy są następujące załączniki:</w:t>
      </w:r>
    </w:p>
    <w:p w:rsidR="007661E1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Załącznik nr 1 – Wykaz punktów poboru</w:t>
      </w:r>
    </w:p>
    <w:p w:rsidR="007661E1" w:rsidRDefault="007661E1" w:rsidP="000161F6">
      <w:pPr>
        <w:autoSpaceDE/>
        <w:autoSpaceDN/>
        <w:spacing w:line="360" w:lineRule="auto"/>
        <w:ind w:left="572" w:hanging="28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Załącznik nr 2 – Pełnomocnictwo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850F2" w:rsidRDefault="009850F2" w:rsidP="009850F2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  <w:sectPr w:rsidR="009850F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5594" w:rsidRDefault="009850F2" w:rsidP="00AF5594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r>
        <w:rPr>
          <w:rFonts w:asciiTheme="majorHAnsi" w:hAnsiTheme="majorHAnsi" w:cstheme="majorHAnsi"/>
          <w:color w:val="0070C0"/>
          <w:sz w:val="20"/>
        </w:rPr>
        <w:lastRenderedPageBreak/>
        <w:t>Załącznik nr 1</w:t>
      </w:r>
      <w:r w:rsidR="00AF5594">
        <w:rPr>
          <w:rFonts w:asciiTheme="majorHAnsi" w:hAnsiTheme="majorHAnsi" w:cstheme="majorHAnsi"/>
          <w:color w:val="0070C0"/>
          <w:sz w:val="20"/>
        </w:rPr>
        <w:t xml:space="preserve"> do Umowy</w:t>
      </w:r>
    </w:p>
    <w:p w:rsidR="00AF5594" w:rsidRPr="00201543" w:rsidRDefault="00AF5594" w:rsidP="00AF5594">
      <w:pPr>
        <w:rPr>
          <w:rFonts w:asciiTheme="majorHAnsi" w:hAnsiTheme="majorHAnsi" w:cstheme="majorHAnsi"/>
          <w:sz w:val="12"/>
          <w:szCs w:val="12"/>
        </w:rPr>
      </w:pPr>
    </w:p>
    <w:p w:rsidR="00AF5594" w:rsidRPr="00DA15DE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DA15DE">
        <w:rPr>
          <w:rFonts w:asciiTheme="majorHAnsi" w:hAnsiTheme="majorHAnsi" w:cstheme="majorHAnsi"/>
          <w:b/>
          <w:color w:val="000000" w:themeColor="text1"/>
        </w:rPr>
        <w:t>WYKAZ PUNKTÓW POBORU</w:t>
      </w:r>
    </w:p>
    <w:tbl>
      <w:tblPr>
        <w:tblStyle w:val="Tabela-Siatka1"/>
        <w:tblpPr w:leftFromText="141" w:rightFromText="141" w:vertAnchor="text" w:horzAnchor="margin" w:tblpXSpec="center" w:tblpY="121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1848"/>
        <w:gridCol w:w="1128"/>
        <w:gridCol w:w="969"/>
        <w:gridCol w:w="1134"/>
        <w:gridCol w:w="1276"/>
        <w:gridCol w:w="1280"/>
        <w:gridCol w:w="1578"/>
        <w:gridCol w:w="1539"/>
        <w:gridCol w:w="1154"/>
        <w:gridCol w:w="1134"/>
      </w:tblGrid>
      <w:tr w:rsidR="00201543" w:rsidRPr="00201543" w:rsidTr="00201543">
        <w:trPr>
          <w:trHeight w:val="583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Rodzaj punktu poboru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84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PPE</w:t>
            </w:r>
          </w:p>
        </w:tc>
        <w:tc>
          <w:tcPr>
            <w:tcW w:w="112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licznika</w:t>
            </w:r>
          </w:p>
        </w:tc>
        <w:tc>
          <w:tcPr>
            <w:tcW w:w="2103" w:type="dxa"/>
            <w:gridSpan w:val="2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Taryfa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Moc umowna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1578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Rzeczywiste zużycie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energii w okresie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01.01.2022 do 31.12.2022 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kWh</w:t>
            </w:r>
          </w:p>
        </w:tc>
        <w:tc>
          <w:tcPr>
            <w:tcW w:w="1539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Szacowane zużycie energii w okresie 01.07.2023 do 30.06.2024</w:t>
            </w:r>
          </w:p>
        </w:tc>
        <w:tc>
          <w:tcPr>
            <w:tcW w:w="1154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Dostawca energii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ind w:right="31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OSD</w:t>
            </w:r>
          </w:p>
        </w:tc>
      </w:tr>
      <w:tr w:rsidR="00201543" w:rsidRPr="00201543" w:rsidTr="00201543">
        <w:trPr>
          <w:trHeight w:val="210"/>
        </w:trPr>
        <w:tc>
          <w:tcPr>
            <w:tcW w:w="1555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2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Obecna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docelowa</w:t>
            </w:r>
          </w:p>
        </w:tc>
        <w:tc>
          <w:tcPr>
            <w:tcW w:w="157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Mikroinstalacja fotowoltaiczna</w:t>
            </w:r>
          </w:p>
        </w:tc>
        <w:tc>
          <w:tcPr>
            <w:tcW w:w="1418" w:type="dxa"/>
            <w:vMerge w:val="restart"/>
            <w:vAlign w:val="center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Skęczniew 58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62-730 Dobra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PLZELD030037310137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44263905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159 203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110 000</w:t>
            </w:r>
          </w:p>
        </w:tc>
        <w:tc>
          <w:tcPr>
            <w:tcW w:w="115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Budynek B</w:t>
            </w: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PLZELD030037320138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03419108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40 573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40 600</w:t>
            </w:r>
          </w:p>
        </w:tc>
        <w:tc>
          <w:tcPr>
            <w:tcW w:w="1154" w:type="dxa"/>
          </w:tcPr>
          <w:p w:rsidR="00201543" w:rsidRPr="00201543" w:rsidRDefault="00201543" w:rsidP="00201543"/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c>
          <w:tcPr>
            <w:tcW w:w="1555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Pralnia</w:t>
            </w:r>
          </w:p>
        </w:tc>
        <w:tc>
          <w:tcPr>
            <w:tcW w:w="1418" w:type="dxa"/>
            <w:vMerge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PLZELD030037320139</w:t>
            </w:r>
          </w:p>
        </w:tc>
        <w:tc>
          <w:tcPr>
            <w:tcW w:w="1128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44263904</w:t>
            </w:r>
          </w:p>
        </w:tc>
        <w:tc>
          <w:tcPr>
            <w:tcW w:w="969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134" w:type="dxa"/>
          </w:tcPr>
          <w:p w:rsidR="00201543" w:rsidRPr="00201543" w:rsidRDefault="00201543" w:rsidP="0020154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G11</w:t>
            </w:r>
          </w:p>
        </w:tc>
        <w:tc>
          <w:tcPr>
            <w:tcW w:w="1276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280" w:type="dxa"/>
          </w:tcPr>
          <w:p w:rsidR="00201543" w:rsidRPr="00201543" w:rsidRDefault="00201543" w:rsidP="00201543">
            <w:pPr>
              <w:rPr>
                <w:sz w:val="20"/>
                <w:szCs w:val="20"/>
              </w:rPr>
            </w:pPr>
            <w:r w:rsidRPr="0020154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 jak u dotychczas-owego Sprzedawcy</w:t>
            </w:r>
          </w:p>
        </w:tc>
        <w:tc>
          <w:tcPr>
            <w:tcW w:w="1578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59 203</w:t>
            </w:r>
          </w:p>
        </w:tc>
        <w:tc>
          <w:tcPr>
            <w:tcW w:w="1539" w:type="dxa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59 300</w:t>
            </w:r>
          </w:p>
        </w:tc>
        <w:tc>
          <w:tcPr>
            <w:tcW w:w="1154" w:type="dxa"/>
          </w:tcPr>
          <w:p w:rsidR="00201543" w:rsidRPr="00201543" w:rsidRDefault="00201543" w:rsidP="00201543"/>
        </w:tc>
        <w:tc>
          <w:tcPr>
            <w:tcW w:w="1134" w:type="dxa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PGE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pacing w:val="-4"/>
                <w:sz w:val="20"/>
                <w:szCs w:val="20"/>
                <w:lang w:eastAsia="en-US"/>
              </w:rPr>
              <w:t>Dystrybucja</w:t>
            </w:r>
          </w:p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S.A.</w:t>
            </w:r>
          </w:p>
        </w:tc>
      </w:tr>
      <w:tr w:rsidR="00201543" w:rsidRPr="00201543" w:rsidTr="002015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gridAfter w:val="2"/>
          <w:wBefore w:w="8052" w:type="dxa"/>
          <w:wAfter w:w="2288" w:type="dxa"/>
          <w:trHeight w:val="469"/>
        </w:trPr>
        <w:tc>
          <w:tcPr>
            <w:tcW w:w="2556" w:type="dxa"/>
            <w:gridSpan w:val="2"/>
            <w:vAlign w:val="center"/>
          </w:tcPr>
          <w:p w:rsidR="00201543" w:rsidRPr="00201543" w:rsidRDefault="00201543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201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578" w:type="dxa"/>
            <w:vAlign w:val="center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258 979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201543" w:rsidRPr="00F06DA9" w:rsidRDefault="00F06DA9" w:rsidP="00201543">
            <w:pPr>
              <w:tabs>
                <w:tab w:val="left" w:pos="2039"/>
              </w:tabs>
              <w:autoSpaceDE/>
              <w:autoSpaceDN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D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209 900</w:t>
            </w:r>
          </w:p>
        </w:tc>
      </w:tr>
    </w:tbl>
    <w:p w:rsidR="00AF5594" w:rsidRDefault="00AF5594" w:rsidP="00AF5594">
      <w:pPr>
        <w:rPr>
          <w:rFonts w:asciiTheme="majorHAnsi" w:hAnsiTheme="majorHAnsi" w:cstheme="majorHAnsi"/>
          <w:sz w:val="20"/>
        </w:rPr>
      </w:pPr>
    </w:p>
    <w:p w:rsidR="00201543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</w:p>
    <w:p w:rsidR="00AF5594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</w:pPr>
    </w:p>
    <w:p w:rsidR="009850F2" w:rsidRPr="00AF5594" w:rsidRDefault="00AF5594" w:rsidP="00AF5594">
      <w:pPr>
        <w:tabs>
          <w:tab w:val="left" w:pos="2378"/>
        </w:tabs>
        <w:rPr>
          <w:rFonts w:asciiTheme="majorHAnsi" w:hAnsiTheme="majorHAnsi" w:cstheme="majorHAnsi"/>
          <w:sz w:val="20"/>
        </w:rPr>
        <w:sectPr w:rsidR="009850F2" w:rsidRPr="00AF5594" w:rsidSect="009850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sz w:val="20"/>
        </w:rPr>
        <w:tab/>
      </w:r>
    </w:p>
    <w:p w:rsidR="00AF5594" w:rsidRPr="00224B05" w:rsidRDefault="00AF5594" w:rsidP="00AF5594">
      <w:pPr>
        <w:spacing w:line="360" w:lineRule="auto"/>
        <w:jc w:val="right"/>
        <w:rPr>
          <w:rFonts w:asciiTheme="majorHAnsi" w:hAnsiTheme="majorHAnsi" w:cstheme="majorHAnsi"/>
          <w:color w:val="0070C0"/>
          <w:sz w:val="20"/>
        </w:rPr>
      </w:pPr>
      <w:r>
        <w:rPr>
          <w:rFonts w:asciiTheme="majorHAnsi" w:hAnsiTheme="majorHAnsi" w:cstheme="majorHAnsi"/>
          <w:color w:val="0070C0"/>
          <w:sz w:val="20"/>
        </w:rPr>
        <w:lastRenderedPageBreak/>
        <w:t>Załącznik nr 2</w:t>
      </w:r>
      <w:r w:rsidRPr="00224B05">
        <w:rPr>
          <w:rFonts w:asciiTheme="majorHAnsi" w:hAnsiTheme="majorHAnsi" w:cstheme="majorHAnsi"/>
          <w:color w:val="0070C0"/>
          <w:sz w:val="20"/>
        </w:rPr>
        <w:t xml:space="preserve"> do Umowy</w:t>
      </w:r>
    </w:p>
    <w:p w:rsidR="00AF5594" w:rsidRPr="006F56AC" w:rsidRDefault="00AF5594" w:rsidP="00AF5594">
      <w:pPr>
        <w:spacing w:line="360" w:lineRule="auto"/>
        <w:jc w:val="center"/>
        <w:rPr>
          <w:rFonts w:asciiTheme="majorHAnsi" w:hAnsiTheme="majorHAnsi" w:cstheme="majorHAnsi"/>
          <w:sz w:val="12"/>
          <w:szCs w:val="12"/>
        </w:rPr>
      </w:pPr>
    </w:p>
    <w:p w:rsidR="00AF5594" w:rsidRPr="006D30EF" w:rsidRDefault="00AF5594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PEŁNOMOCNICTWO</w:t>
      </w:r>
    </w:p>
    <w:p w:rsidR="00266F05" w:rsidRDefault="0056597B" w:rsidP="00AF559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Do Umowy Zakupu Energii Elektrycznej nr…z dnia…</w:t>
      </w:r>
      <w:r w:rsidR="00266F0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56597B" w:rsidRPr="00266F05" w:rsidRDefault="00266F05" w:rsidP="00266F0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66F05">
        <w:rPr>
          <w:rFonts w:asciiTheme="majorHAnsi" w:hAnsiTheme="majorHAnsi" w:cstheme="majorHAnsi"/>
          <w:sz w:val="22"/>
          <w:szCs w:val="22"/>
        </w:rPr>
        <w:t>zawartej pomiędzy</w:t>
      </w:r>
    </w:p>
    <w:p w:rsidR="00AF5594" w:rsidRPr="006F56AC" w:rsidRDefault="00AF5594" w:rsidP="00AF5594">
      <w:pPr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F56AC">
        <w:rPr>
          <w:rFonts w:asciiTheme="majorHAnsi" w:hAnsiTheme="majorHAnsi" w:cstheme="majorHAnsi"/>
          <w:b/>
          <w:spacing w:val="4"/>
          <w:sz w:val="22"/>
          <w:szCs w:val="22"/>
        </w:rPr>
        <w:t>Powiatem Tureckim – reprezentowanym przez Panią Sylwię Kamińską – Tereszkiewicz Dyrektora</w:t>
      </w:r>
      <w:r w:rsidRPr="0042694A">
        <w:rPr>
          <w:rFonts w:asciiTheme="majorHAnsi" w:hAnsiTheme="majorHAnsi" w:cstheme="majorHAnsi"/>
          <w:b/>
          <w:sz w:val="22"/>
          <w:szCs w:val="22"/>
        </w:rPr>
        <w:t xml:space="preserve"> Domu Pomocy Społecznej w Skęczniewie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Skęczniew 58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 xml:space="preserve">62-730 Dobra  NIP: 668-13-92-368, REGON: 003734240, </w:t>
      </w:r>
    </w:p>
    <w:p w:rsidR="0042694A" w:rsidRPr="0042694A" w:rsidRDefault="0042694A" w:rsidP="0042694A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>jako jednostka budżetowa Powiatu Tureckiego</w:t>
      </w:r>
    </w:p>
    <w:p w:rsidR="0056597B" w:rsidRDefault="0056597B" w:rsidP="0056597B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(dalej: Zamawiający)</w:t>
      </w:r>
    </w:p>
    <w:p w:rsidR="00266F05" w:rsidRDefault="00266F05" w:rsidP="00642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</w:p>
    <w:p w:rsidR="00266F05" w:rsidRDefault="00266F05" w:rsidP="0064215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</w:t>
      </w:r>
      <w:r w:rsidR="00642155">
        <w:rPr>
          <w:rFonts w:asciiTheme="majorHAnsi" w:hAnsiTheme="majorHAnsi" w:cstheme="majorHAnsi"/>
          <w:sz w:val="22"/>
          <w:szCs w:val="22"/>
        </w:rPr>
        <w:t>…………..</w:t>
      </w:r>
      <w:r w:rsidRPr="0056597B">
        <w:rPr>
          <w:rFonts w:asciiTheme="majorHAnsi" w:hAnsiTheme="majorHAnsi" w:cstheme="majorHAnsi"/>
          <w:sz w:val="22"/>
          <w:szCs w:val="22"/>
        </w:rPr>
        <w:t>……..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</w:t>
      </w:r>
      <w:r w:rsidR="00642155">
        <w:rPr>
          <w:rFonts w:asciiTheme="majorHAnsi" w:hAnsiTheme="majorHAnsi" w:cstheme="majorHAnsi"/>
          <w:sz w:val="22"/>
          <w:szCs w:val="22"/>
        </w:rPr>
        <w:t>…………..</w:t>
      </w:r>
      <w:r>
        <w:rPr>
          <w:rFonts w:asciiTheme="majorHAnsi" w:hAnsiTheme="majorHAnsi" w:cstheme="majorHAnsi"/>
          <w:sz w:val="22"/>
          <w:szCs w:val="22"/>
        </w:rPr>
        <w:t>……….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o numerze identyfikacji podatkowej……………………….., Regon:………………….., wpisan</w:t>
      </w:r>
      <w:r>
        <w:rPr>
          <w:rFonts w:asciiTheme="majorHAnsi" w:hAnsiTheme="majorHAnsi" w:cstheme="majorHAnsi"/>
          <w:sz w:val="22"/>
          <w:szCs w:val="22"/>
        </w:rPr>
        <w:t>ym</w:t>
      </w:r>
      <w:r w:rsidRPr="0056597B">
        <w:rPr>
          <w:rFonts w:asciiTheme="majorHAnsi" w:hAnsiTheme="majorHAnsi" w:cstheme="majorHAnsi"/>
          <w:sz w:val="22"/>
          <w:szCs w:val="22"/>
        </w:rPr>
        <w:t xml:space="preserve"> do Rejestru Przedsiębiorców pod numerem KRS…………</w:t>
      </w:r>
      <w:r>
        <w:rPr>
          <w:rFonts w:asciiTheme="majorHAnsi" w:hAnsiTheme="majorHAnsi" w:cstheme="majorHAnsi"/>
          <w:sz w:val="22"/>
          <w:szCs w:val="22"/>
        </w:rPr>
        <w:t>….…………..</w:t>
      </w:r>
      <w:r w:rsidRPr="0056597B">
        <w:rPr>
          <w:rFonts w:asciiTheme="majorHAnsi" w:hAnsiTheme="majorHAnsi" w:cstheme="majorHAnsi"/>
          <w:sz w:val="22"/>
          <w:szCs w:val="22"/>
        </w:rPr>
        <w:t>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6597B">
        <w:rPr>
          <w:rFonts w:asciiTheme="majorHAnsi" w:hAnsiTheme="majorHAnsi" w:cstheme="majorHAnsi"/>
          <w:sz w:val="22"/>
          <w:szCs w:val="22"/>
        </w:rPr>
        <w:t>w Sądzie …………</w:t>
      </w:r>
      <w:r>
        <w:rPr>
          <w:rFonts w:asciiTheme="majorHAnsi" w:hAnsiTheme="majorHAnsi" w:cstheme="majorHAnsi"/>
          <w:sz w:val="22"/>
          <w:szCs w:val="22"/>
        </w:rPr>
        <w:t>……….</w:t>
      </w:r>
      <w:r w:rsidRPr="0056597B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 xml:space="preserve"> Wydział ……………………… </w:t>
      </w:r>
      <w:r w:rsidRPr="0056597B">
        <w:rPr>
          <w:rFonts w:asciiTheme="majorHAnsi" w:hAnsiTheme="majorHAnsi" w:cstheme="majorHAnsi"/>
          <w:sz w:val="22"/>
          <w:szCs w:val="22"/>
        </w:rPr>
        <w:t>w imieniu której działa:</w:t>
      </w:r>
    </w:p>
    <w:p w:rsidR="00266F05" w:rsidRDefault="00266F05" w:rsidP="00266F0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…………………….-……………………….</w:t>
      </w:r>
    </w:p>
    <w:p w:rsidR="00266F05" w:rsidRDefault="00266F05" w:rsidP="00266F05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 xml:space="preserve">(dalej: </w:t>
      </w:r>
      <w:r>
        <w:rPr>
          <w:rFonts w:asciiTheme="majorHAnsi" w:hAnsiTheme="majorHAnsi" w:cstheme="majorHAnsi"/>
          <w:sz w:val="22"/>
          <w:szCs w:val="22"/>
        </w:rPr>
        <w:t>Wykonawca</w:t>
      </w:r>
      <w:r w:rsidRPr="0056597B">
        <w:rPr>
          <w:rFonts w:asciiTheme="majorHAnsi" w:hAnsiTheme="majorHAnsi" w:cstheme="majorHAnsi"/>
          <w:sz w:val="22"/>
          <w:szCs w:val="22"/>
        </w:rPr>
        <w:t>)</w:t>
      </w:r>
    </w:p>
    <w:p w:rsidR="0056597B" w:rsidRPr="0056597B" w:rsidRDefault="00266F05" w:rsidP="005659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56597B" w:rsidRPr="0056597B">
        <w:rPr>
          <w:rFonts w:asciiTheme="majorHAnsi" w:hAnsiTheme="majorHAnsi" w:cstheme="majorHAnsi"/>
          <w:sz w:val="22"/>
          <w:szCs w:val="22"/>
        </w:rPr>
        <w:t>niejszym upoważnia:</w:t>
      </w:r>
    </w:p>
    <w:p w:rsidR="0056597B" w:rsidRDefault="0056597B" w:rsidP="0056597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dokonania w imieniu i na rzecz Zamawiającego następujących czynności:</w:t>
      </w:r>
    </w:p>
    <w:p w:rsidR="0056597B" w:rsidRPr="00266F05" w:rsidRDefault="006D30EF" w:rsidP="004E18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56597B">
        <w:rPr>
          <w:rFonts w:asciiTheme="majorHAnsi" w:hAnsiTheme="majorHAnsi" w:cstheme="majorHAnsi"/>
        </w:rPr>
        <w:t>głoszenia wskazanemu Operatorowi Systemu Dystrybucyjnego do realizacji zawartej z Wykonawcą umowy sprzedaży energii elektrycznej</w:t>
      </w:r>
      <w:r w:rsidRPr="006D30EF">
        <w:rPr>
          <w:rFonts w:asciiTheme="majorHAnsi" w:hAnsiTheme="majorHAnsi" w:cstheme="majorHAnsi"/>
        </w:rPr>
        <w:t xml:space="preserve"> </w:t>
      </w:r>
      <w:r w:rsidRPr="00752C96">
        <w:rPr>
          <w:rFonts w:asciiTheme="majorHAnsi" w:hAnsiTheme="majorHAnsi" w:cstheme="majorHAnsi"/>
        </w:rPr>
        <w:t xml:space="preserve">oraz reprezentowania Zamawiającego przed OSD w </w:t>
      </w:r>
      <w:r w:rsidRPr="00266F05">
        <w:rPr>
          <w:rFonts w:asciiTheme="majorHAnsi" w:hAnsiTheme="majorHAnsi" w:cstheme="majorHAnsi"/>
        </w:rPr>
        <w:t>związku z procedurą zmiany Sprzedawcy.</w:t>
      </w:r>
    </w:p>
    <w:p w:rsidR="006D30EF" w:rsidRPr="00266F05" w:rsidRDefault="00266F05" w:rsidP="004E18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</w:rPr>
      </w:pPr>
      <w:r w:rsidRPr="00266F05">
        <w:rPr>
          <w:rFonts w:asciiTheme="majorHAnsi" w:hAnsiTheme="majorHAnsi" w:cstheme="majorHAnsi"/>
        </w:rPr>
        <w:t xml:space="preserve">Przeprowadzenia procedury zmiany sprzedawcy </w:t>
      </w:r>
      <w:r w:rsidR="006D30EF" w:rsidRPr="00266F05">
        <w:rPr>
          <w:rFonts w:asciiTheme="majorHAnsi" w:hAnsiTheme="majorHAnsi" w:cstheme="majorHAnsi"/>
        </w:rPr>
        <w:t xml:space="preserve">dotychczas obowiązującej umowy sprzedaży energii elektrycznej </w:t>
      </w:r>
      <w:r w:rsidRPr="00266F05">
        <w:rPr>
          <w:rFonts w:asciiTheme="majorHAnsi" w:hAnsiTheme="majorHAnsi" w:cstheme="majorHAnsi"/>
        </w:rPr>
        <w:t>w tym</w:t>
      </w:r>
      <w:r w:rsidR="006D30EF" w:rsidRPr="00266F05">
        <w:rPr>
          <w:rFonts w:asciiTheme="majorHAnsi" w:hAnsiTheme="majorHAnsi" w:cstheme="majorHAnsi"/>
        </w:rPr>
        <w:t xml:space="preserve"> złożenia oświadczenia o rozwiązaniu umowy sprzedaży energii elektrycznej dotychczasowemu sprzedawcy energii elektrycznej</w:t>
      </w:r>
      <w:r w:rsidRPr="00266F05">
        <w:rPr>
          <w:rFonts w:asciiTheme="majorHAnsi" w:hAnsiTheme="majorHAnsi" w:cstheme="majorHAnsi"/>
        </w:rPr>
        <w:t xml:space="preserve"> i wskazanie nowego sprzedawcy energii elektrycznej</w:t>
      </w:r>
      <w:r w:rsidR="006D30EF" w:rsidRPr="00266F05">
        <w:rPr>
          <w:rFonts w:asciiTheme="majorHAnsi" w:hAnsiTheme="majorHAnsi" w:cstheme="majorHAnsi"/>
        </w:rPr>
        <w:t>.</w:t>
      </w:r>
    </w:p>
    <w:p w:rsidR="0056597B" w:rsidRDefault="006D30EF" w:rsidP="005659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Niniejsze Pełnomocnictwo uprawnia do udzielania dalszych pełnomocnictw substytucyjnych.</w:t>
      </w:r>
    </w:p>
    <w:p w:rsidR="006D30EF" w:rsidRDefault="006D30EF" w:rsidP="0056597B">
      <w:pPr>
        <w:rPr>
          <w:rFonts w:asciiTheme="majorHAnsi" w:hAnsiTheme="majorHAnsi" w:cstheme="majorHAnsi"/>
          <w:sz w:val="22"/>
          <w:szCs w:val="22"/>
        </w:rPr>
      </w:pPr>
    </w:p>
    <w:p w:rsidR="006D30EF" w:rsidRDefault="006D30EF" w:rsidP="0056597B">
      <w:pPr>
        <w:rPr>
          <w:rFonts w:asciiTheme="majorHAnsi" w:hAnsiTheme="majorHAnsi" w:cstheme="majorHAnsi"/>
          <w:sz w:val="22"/>
          <w:szCs w:val="22"/>
        </w:rPr>
      </w:pPr>
    </w:p>
    <w:p w:rsidR="006D30EF" w:rsidRPr="006D30EF" w:rsidRDefault="006D30EF" w:rsidP="006D30E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Data, czytelny podpis, pieczątka imienna: </w:t>
      </w:r>
    </w:p>
    <w:p w:rsidR="006D30EF" w:rsidRPr="006D30EF" w:rsidRDefault="006D30EF" w:rsidP="006D30E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6D30EF" w:rsidRPr="0056597B" w:rsidRDefault="006D30EF" w:rsidP="00503B02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D30E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  ..........................................................</w:t>
      </w:r>
    </w:p>
    <w:sectPr w:rsidR="006D30EF" w:rsidRPr="0056597B" w:rsidSect="00503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C8" w:rsidRDefault="00DC23C8" w:rsidP="00C40E03">
      <w:r>
        <w:separator/>
      </w:r>
    </w:p>
  </w:endnote>
  <w:endnote w:type="continuationSeparator" w:id="0">
    <w:p w:rsidR="00DC23C8" w:rsidRDefault="00DC23C8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22005"/>
      <w:docPartObj>
        <w:docPartGallery w:val="Page Numbers (Bottom of Page)"/>
        <w:docPartUnique/>
      </w:docPartObj>
    </w:sdtPr>
    <w:sdtEndPr/>
    <w:sdtContent>
      <w:p w:rsidR="009850F2" w:rsidRDefault="00985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B9">
          <w:rPr>
            <w:noProof/>
          </w:rPr>
          <w:t>12</w:t>
        </w:r>
        <w:r>
          <w:fldChar w:fldCharType="end"/>
        </w:r>
      </w:p>
    </w:sdtContent>
  </w:sdt>
  <w:p w:rsidR="009850F2" w:rsidRDefault="0098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C8" w:rsidRDefault="00DC23C8" w:rsidP="00C40E03">
      <w:r>
        <w:separator/>
      </w:r>
    </w:p>
  </w:footnote>
  <w:footnote w:type="continuationSeparator" w:id="0">
    <w:p w:rsidR="00DC23C8" w:rsidRDefault="00DC23C8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5D9"/>
    <w:multiLevelType w:val="multilevel"/>
    <w:tmpl w:val="2F9E39C8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99F0D45"/>
    <w:multiLevelType w:val="hybridMultilevel"/>
    <w:tmpl w:val="A786578E"/>
    <w:lvl w:ilvl="0" w:tplc="D2FC909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469"/>
    <w:multiLevelType w:val="hybridMultilevel"/>
    <w:tmpl w:val="2B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4CA"/>
    <w:multiLevelType w:val="hybridMultilevel"/>
    <w:tmpl w:val="6766155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0709FA"/>
    <w:multiLevelType w:val="hybridMultilevel"/>
    <w:tmpl w:val="DA76819A"/>
    <w:lvl w:ilvl="0" w:tplc="E40AD1C0">
      <w:start w:val="3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0AD8"/>
    <w:multiLevelType w:val="hybridMultilevel"/>
    <w:tmpl w:val="F60E42E2"/>
    <w:lvl w:ilvl="0" w:tplc="0542F588">
      <w:start w:val="1"/>
      <w:numFmt w:val="decimal"/>
      <w:lvlText w:val="%1."/>
      <w:lvlJc w:val="left"/>
      <w:pPr>
        <w:ind w:left="732" w:hanging="360"/>
      </w:pPr>
      <w:rPr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28BD25DE"/>
    <w:multiLevelType w:val="hybridMultilevel"/>
    <w:tmpl w:val="E0640F22"/>
    <w:lvl w:ilvl="0" w:tplc="6A7ED016">
      <w:start w:val="2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213"/>
    <w:multiLevelType w:val="hybridMultilevel"/>
    <w:tmpl w:val="91EC7C44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359D0706"/>
    <w:multiLevelType w:val="multilevel"/>
    <w:tmpl w:val="817AC202"/>
    <w:lvl w:ilvl="0">
      <w:start w:val="1"/>
      <w:numFmt w:val="decimal"/>
      <w:lvlText w:val="%1."/>
      <w:lvlJc w:val="left"/>
      <w:pPr>
        <w:ind w:left="425" w:firstLine="0"/>
      </w:pPr>
      <w:rPr>
        <w:rFonts w:asciiTheme="majorHAnsi" w:eastAsia="Cambria" w:hAnsiTheme="majorHAnsi" w:cstheme="majorHAnsi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29F0D87"/>
    <w:multiLevelType w:val="hybridMultilevel"/>
    <w:tmpl w:val="2E4ED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D14F44"/>
    <w:multiLevelType w:val="hybridMultilevel"/>
    <w:tmpl w:val="42528E0C"/>
    <w:lvl w:ilvl="0" w:tplc="3468E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C7E"/>
    <w:multiLevelType w:val="hybridMultilevel"/>
    <w:tmpl w:val="C67AC35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05637A3"/>
    <w:multiLevelType w:val="multilevel"/>
    <w:tmpl w:val="559CB330"/>
    <w:lvl w:ilvl="0">
      <w:start w:val="1"/>
      <w:numFmt w:val="decimal"/>
      <w:lvlText w:val="%1."/>
      <w:lvlJc w:val="left"/>
      <w:pPr>
        <w:ind w:left="283" w:hanging="283"/>
      </w:pPr>
      <w:rPr>
        <w:b w:val="0"/>
        <w:i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0EA606C"/>
    <w:multiLevelType w:val="hybridMultilevel"/>
    <w:tmpl w:val="C34CCD44"/>
    <w:lvl w:ilvl="0" w:tplc="04150017">
      <w:start w:val="1"/>
      <w:numFmt w:val="lowerLetter"/>
      <w:lvlText w:val="%1)"/>
      <w:lvlJc w:val="left"/>
      <w:pPr>
        <w:ind w:left="1254" w:hanging="360"/>
      </w:pPr>
    </w:lvl>
    <w:lvl w:ilvl="1" w:tplc="04150019" w:tentative="1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4" w15:restartNumberingAfterBreak="0">
    <w:nsid w:val="51B26D70"/>
    <w:multiLevelType w:val="hybridMultilevel"/>
    <w:tmpl w:val="09C63B0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F480C65"/>
    <w:multiLevelType w:val="hybridMultilevel"/>
    <w:tmpl w:val="FA703798"/>
    <w:lvl w:ilvl="0" w:tplc="16FC2B86">
      <w:start w:val="1"/>
      <w:numFmt w:val="decimal"/>
      <w:lvlText w:val="%1."/>
      <w:lvlJc w:val="left"/>
      <w:pPr>
        <w:ind w:left="1514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D95883"/>
    <w:multiLevelType w:val="multilevel"/>
    <w:tmpl w:val="5DC49956"/>
    <w:lvl w:ilvl="0">
      <w:start w:val="2"/>
      <w:numFmt w:val="decimal"/>
      <w:lvlText w:val="%1."/>
      <w:lvlJc w:val="left"/>
      <w:pPr>
        <w:ind w:left="435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6C930C26"/>
    <w:multiLevelType w:val="hybridMultilevel"/>
    <w:tmpl w:val="7C1E27D8"/>
    <w:lvl w:ilvl="0" w:tplc="D7347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DE6"/>
    <w:multiLevelType w:val="hybridMultilevel"/>
    <w:tmpl w:val="DCA66B5E"/>
    <w:lvl w:ilvl="0" w:tplc="95DEEF9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32D02"/>
    <w:multiLevelType w:val="multilevel"/>
    <w:tmpl w:val="7BF4B1D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328"/>
    <w:multiLevelType w:val="hybridMultilevel"/>
    <w:tmpl w:val="DC2AC7F6"/>
    <w:lvl w:ilvl="0" w:tplc="722C5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E705D95"/>
    <w:multiLevelType w:val="hybridMultilevel"/>
    <w:tmpl w:val="46CED62A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8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0018F"/>
    <w:rsid w:val="00002AAA"/>
    <w:rsid w:val="0000698E"/>
    <w:rsid w:val="000161F6"/>
    <w:rsid w:val="000363BB"/>
    <w:rsid w:val="0005235E"/>
    <w:rsid w:val="000563DC"/>
    <w:rsid w:val="00064F93"/>
    <w:rsid w:val="00086675"/>
    <w:rsid w:val="000960A5"/>
    <w:rsid w:val="000C40F5"/>
    <w:rsid w:val="000E5E79"/>
    <w:rsid w:val="0012528B"/>
    <w:rsid w:val="00126C4C"/>
    <w:rsid w:val="00133146"/>
    <w:rsid w:val="0015060F"/>
    <w:rsid w:val="0016302B"/>
    <w:rsid w:val="001A2DE7"/>
    <w:rsid w:val="001C1BF4"/>
    <w:rsid w:val="001D54A3"/>
    <w:rsid w:val="001E0D41"/>
    <w:rsid w:val="001E0F49"/>
    <w:rsid w:val="001E4E2E"/>
    <w:rsid w:val="001F2397"/>
    <w:rsid w:val="00201543"/>
    <w:rsid w:val="002043D0"/>
    <w:rsid w:val="002111B9"/>
    <w:rsid w:val="00224B05"/>
    <w:rsid w:val="0023523A"/>
    <w:rsid w:val="00246F06"/>
    <w:rsid w:val="00251B5B"/>
    <w:rsid w:val="00260EA5"/>
    <w:rsid w:val="00266F05"/>
    <w:rsid w:val="002A4623"/>
    <w:rsid w:val="002A6F2F"/>
    <w:rsid w:val="002C0310"/>
    <w:rsid w:val="002E2B45"/>
    <w:rsid w:val="002E36F2"/>
    <w:rsid w:val="002E5F57"/>
    <w:rsid w:val="002F09CC"/>
    <w:rsid w:val="002F7A9D"/>
    <w:rsid w:val="003037DC"/>
    <w:rsid w:val="00304EF5"/>
    <w:rsid w:val="0031225D"/>
    <w:rsid w:val="00322C2D"/>
    <w:rsid w:val="00331252"/>
    <w:rsid w:val="003348D2"/>
    <w:rsid w:val="00392CE4"/>
    <w:rsid w:val="003D0146"/>
    <w:rsid w:val="003D362D"/>
    <w:rsid w:val="003D76E7"/>
    <w:rsid w:val="00420837"/>
    <w:rsid w:val="00423578"/>
    <w:rsid w:val="0042694A"/>
    <w:rsid w:val="00431BB1"/>
    <w:rsid w:val="00467BC6"/>
    <w:rsid w:val="00484DA8"/>
    <w:rsid w:val="004878D6"/>
    <w:rsid w:val="004E184B"/>
    <w:rsid w:val="004E18E3"/>
    <w:rsid w:val="004F2EFD"/>
    <w:rsid w:val="00503B02"/>
    <w:rsid w:val="00505ECE"/>
    <w:rsid w:val="00517FCA"/>
    <w:rsid w:val="00530EEB"/>
    <w:rsid w:val="005529FC"/>
    <w:rsid w:val="0056597B"/>
    <w:rsid w:val="00566869"/>
    <w:rsid w:val="00571CB1"/>
    <w:rsid w:val="00596758"/>
    <w:rsid w:val="005A1268"/>
    <w:rsid w:val="005A5DCA"/>
    <w:rsid w:val="005C5C5E"/>
    <w:rsid w:val="005E2B8B"/>
    <w:rsid w:val="005E3C58"/>
    <w:rsid w:val="005F657A"/>
    <w:rsid w:val="00615461"/>
    <w:rsid w:val="00642155"/>
    <w:rsid w:val="006502BA"/>
    <w:rsid w:val="0065643A"/>
    <w:rsid w:val="00692910"/>
    <w:rsid w:val="006A73DD"/>
    <w:rsid w:val="006B2F29"/>
    <w:rsid w:val="006D0449"/>
    <w:rsid w:val="006D30EF"/>
    <w:rsid w:val="006E435F"/>
    <w:rsid w:val="006F56AC"/>
    <w:rsid w:val="00717982"/>
    <w:rsid w:val="007210F8"/>
    <w:rsid w:val="00744FA9"/>
    <w:rsid w:val="007661E1"/>
    <w:rsid w:val="007A52CA"/>
    <w:rsid w:val="007D47CF"/>
    <w:rsid w:val="007E23AA"/>
    <w:rsid w:val="007E4657"/>
    <w:rsid w:val="00802F30"/>
    <w:rsid w:val="0082702C"/>
    <w:rsid w:val="00854997"/>
    <w:rsid w:val="00874B1C"/>
    <w:rsid w:val="00880A06"/>
    <w:rsid w:val="00895D78"/>
    <w:rsid w:val="008C158B"/>
    <w:rsid w:val="008C37FA"/>
    <w:rsid w:val="0093359F"/>
    <w:rsid w:val="00962F85"/>
    <w:rsid w:val="009850F2"/>
    <w:rsid w:val="009D15CD"/>
    <w:rsid w:val="009D7860"/>
    <w:rsid w:val="009E1528"/>
    <w:rsid w:val="009E3A24"/>
    <w:rsid w:val="009E7541"/>
    <w:rsid w:val="00A025F1"/>
    <w:rsid w:val="00A10006"/>
    <w:rsid w:val="00A245F9"/>
    <w:rsid w:val="00A31ABC"/>
    <w:rsid w:val="00A47CBB"/>
    <w:rsid w:val="00A752DA"/>
    <w:rsid w:val="00AD05A1"/>
    <w:rsid w:val="00AF228D"/>
    <w:rsid w:val="00AF5594"/>
    <w:rsid w:val="00B00E8A"/>
    <w:rsid w:val="00B07009"/>
    <w:rsid w:val="00B075CB"/>
    <w:rsid w:val="00B45050"/>
    <w:rsid w:val="00B83ECF"/>
    <w:rsid w:val="00B87B1D"/>
    <w:rsid w:val="00BA3C9A"/>
    <w:rsid w:val="00BD1593"/>
    <w:rsid w:val="00BD3AAA"/>
    <w:rsid w:val="00BF47F7"/>
    <w:rsid w:val="00C0228E"/>
    <w:rsid w:val="00C05D38"/>
    <w:rsid w:val="00C11749"/>
    <w:rsid w:val="00C40E03"/>
    <w:rsid w:val="00C4607E"/>
    <w:rsid w:val="00C65F23"/>
    <w:rsid w:val="00C82CDF"/>
    <w:rsid w:val="00C84ED6"/>
    <w:rsid w:val="00D0249F"/>
    <w:rsid w:val="00D17B4E"/>
    <w:rsid w:val="00D5480D"/>
    <w:rsid w:val="00D621AB"/>
    <w:rsid w:val="00D62FE9"/>
    <w:rsid w:val="00D75514"/>
    <w:rsid w:val="00DA15DE"/>
    <w:rsid w:val="00DB4202"/>
    <w:rsid w:val="00DC23C8"/>
    <w:rsid w:val="00E126C6"/>
    <w:rsid w:val="00E45402"/>
    <w:rsid w:val="00E848C6"/>
    <w:rsid w:val="00EB21EE"/>
    <w:rsid w:val="00EF7813"/>
    <w:rsid w:val="00F06DA9"/>
    <w:rsid w:val="00F4135C"/>
    <w:rsid w:val="00F432FF"/>
    <w:rsid w:val="00F604B1"/>
    <w:rsid w:val="00F6411E"/>
    <w:rsid w:val="00FA1962"/>
    <w:rsid w:val="00FB35B5"/>
    <w:rsid w:val="00FB77CF"/>
    <w:rsid w:val="00FC1581"/>
    <w:rsid w:val="00FD0001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B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8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781C-BA48-434C-87AC-E36767DF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12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72</cp:revision>
  <cp:lastPrinted>2023-04-18T09:10:00Z</cp:lastPrinted>
  <dcterms:created xsi:type="dcterms:W3CDTF">2021-03-04T09:33:00Z</dcterms:created>
  <dcterms:modified xsi:type="dcterms:W3CDTF">2023-04-18T09:18:00Z</dcterms:modified>
</cp:coreProperties>
</file>